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34EEC" w14:textId="77777777" w:rsidR="00D7338D" w:rsidRDefault="00161C8C" w:rsidP="00D7338D">
      <w:r>
        <w:rPr>
          <w:noProof/>
        </w:rPr>
        <mc:AlternateContent>
          <mc:Choice Requires="wps">
            <w:drawing>
              <wp:anchor distT="0" distB="0" distL="114300" distR="114300" simplePos="0" relativeHeight="251656192" behindDoc="0" locked="0" layoutInCell="1" allowOverlap="1" wp14:anchorId="3421D413" wp14:editId="07777777">
                <wp:simplePos x="0" y="0"/>
                <wp:positionH relativeFrom="column">
                  <wp:posOffset>-121920</wp:posOffset>
                </wp:positionH>
                <wp:positionV relativeFrom="paragraph">
                  <wp:posOffset>-144780</wp:posOffset>
                </wp:positionV>
                <wp:extent cx="7094220" cy="457200"/>
                <wp:effectExtent l="11430" t="7620" r="952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4220" cy="457200"/>
                        </a:xfrm>
                        <a:prstGeom prst="rect">
                          <a:avLst/>
                        </a:prstGeom>
                        <a:solidFill>
                          <a:srgbClr val="000099"/>
                        </a:solidFill>
                        <a:ln w="9525">
                          <a:solidFill>
                            <a:srgbClr val="000000"/>
                          </a:solidFill>
                          <a:miter lim="800000"/>
                          <a:headEnd/>
                          <a:tailEnd/>
                        </a:ln>
                      </wps:spPr>
                      <wps:txbx>
                        <w:txbxContent>
                          <w:p w14:paraId="414644BA" w14:textId="77777777" w:rsidR="00BC1F09" w:rsidRPr="00EE34CC" w:rsidRDefault="003656DC" w:rsidP="00BC1F09">
                            <w:pPr>
                              <w:jc w:val="center"/>
                              <w:rPr>
                                <w:rFonts w:ascii="Imprint MT Shadow" w:hAnsi="Imprint MT Shadow"/>
                                <w:b/>
                                <w:color w:val="FFFFFF"/>
                                <w:sz w:val="56"/>
                                <w:szCs w:val="56"/>
                              </w:rPr>
                            </w:pPr>
                            <w:r>
                              <w:rPr>
                                <w:rFonts w:ascii="Imprint MT Shadow" w:hAnsi="Imprint MT Shadow"/>
                                <w:b/>
                                <w:color w:val="FFFFFF"/>
                                <w:sz w:val="56"/>
                                <w:szCs w:val="56"/>
                              </w:rPr>
                              <w:t>LA-</w:t>
                            </w:r>
                            <w:r w:rsidR="00BC1F09" w:rsidRPr="00EE34CC">
                              <w:rPr>
                                <w:rFonts w:ascii="Imprint MT Shadow" w:hAnsi="Imprint MT Shadow"/>
                                <w:b/>
                                <w:color w:val="FFFFFF"/>
                                <w:sz w:val="56"/>
                                <w:szCs w:val="56"/>
                              </w:rPr>
                              <w:t>PTAC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1D413" id="_x0000_t202" coordsize="21600,21600" o:spt="202" path="m,l,21600r21600,l21600,xe">
                <v:stroke joinstyle="miter"/>
                <v:path gradientshapeok="t" o:connecttype="rect"/>
              </v:shapetype>
              <v:shape id="Text Box 2" o:spid="_x0000_s1026" type="#_x0000_t202" style="position:absolute;margin-left:-9.6pt;margin-top:-11.4pt;width:558.6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" fillcolor="#009">
                <v:textbox>
                  <w:txbxContent>
                    <w:p w14:paraId="414644BA" w14:textId="77777777" w:rsidR="00BC1F09" w:rsidRPr="00EE34CC" w:rsidRDefault="003656DC" w:rsidP="00BC1F09">
                      <w:pPr>
                        <w:jc w:val="center"/>
                        <w:rPr>
                          <w:rFonts w:ascii="Imprint MT Shadow" w:hAnsi="Imprint MT Shadow"/>
                          <w:b/>
                          <w:color w:val="FFFFFF"/>
                          <w:sz w:val="56"/>
                          <w:szCs w:val="56"/>
                        </w:rPr>
                      </w:pPr>
                      <w:r>
                        <w:rPr>
                          <w:rFonts w:ascii="Imprint MT Shadow" w:hAnsi="Imprint MT Shadow"/>
                          <w:b/>
                          <w:color w:val="FFFFFF"/>
                          <w:sz w:val="56"/>
                          <w:szCs w:val="56"/>
                        </w:rPr>
                        <w:t>LA-</w:t>
                      </w:r>
                      <w:r w:rsidR="00BC1F09" w:rsidRPr="00EE34CC">
                        <w:rPr>
                          <w:rFonts w:ascii="Imprint MT Shadow" w:hAnsi="Imprint MT Shadow"/>
                          <w:b/>
                          <w:color w:val="FFFFFF"/>
                          <w:sz w:val="56"/>
                          <w:szCs w:val="56"/>
                        </w:rPr>
                        <w:t>PTAC</w:t>
                      </w:r>
                    </w:p>
                  </w:txbxContent>
                </v:textbox>
              </v:shape>
            </w:pict>
          </mc:Fallback>
        </mc:AlternateContent>
      </w:r>
      <w:r>
        <w:rPr>
          <w:rFonts w:ascii="Arial" w:hAnsi="Arial" w:cs="Arial"/>
          <w:b/>
          <w:noProof/>
          <w:u w:val="single"/>
        </w:rPr>
        <w:drawing>
          <wp:anchor distT="0" distB="0" distL="114300" distR="114300" simplePos="0" relativeHeight="251659264" behindDoc="0" locked="0" layoutInCell="1" allowOverlap="1" wp14:anchorId="5AB02CC1" wp14:editId="07777777">
            <wp:simplePos x="0" y="0"/>
            <wp:positionH relativeFrom="column">
              <wp:posOffset>6141720</wp:posOffset>
            </wp:positionH>
            <wp:positionV relativeFrom="paragraph">
              <wp:posOffset>76200</wp:posOffset>
            </wp:positionV>
            <wp:extent cx="571500" cy="571500"/>
            <wp:effectExtent l="0" t="0" r="0" b="0"/>
            <wp:wrapNone/>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A945B8C" wp14:editId="07777777">
            <wp:simplePos x="0" y="0"/>
            <wp:positionH relativeFrom="column">
              <wp:posOffset>160020</wp:posOffset>
            </wp:positionH>
            <wp:positionV relativeFrom="paragraph">
              <wp:posOffset>22860</wp:posOffset>
            </wp:positionV>
            <wp:extent cx="466090" cy="685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09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EDCC89" w14:textId="77777777" w:rsidR="00D7338D" w:rsidRDefault="00161C8C" w:rsidP="00D7338D">
      <w:r>
        <w:rPr>
          <w:noProof/>
        </w:rPr>
        <mc:AlternateContent>
          <mc:Choice Requires="wps">
            <w:drawing>
              <wp:anchor distT="0" distB="0" distL="114300" distR="114300" simplePos="0" relativeHeight="251657216" behindDoc="0" locked="0" layoutInCell="1" allowOverlap="1" wp14:anchorId="52FE20E3" wp14:editId="07777777">
                <wp:simplePos x="0" y="0"/>
                <wp:positionH relativeFrom="column">
                  <wp:posOffset>-121920</wp:posOffset>
                </wp:positionH>
                <wp:positionV relativeFrom="paragraph">
                  <wp:posOffset>137160</wp:posOffset>
                </wp:positionV>
                <wp:extent cx="7101840" cy="457200"/>
                <wp:effectExtent l="1905" t="3810" r="190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1840" cy="457200"/>
                        </a:xfrm>
                        <a:prstGeom prst="rect">
                          <a:avLst/>
                        </a:prstGeom>
                        <a:solidFill>
                          <a:srgbClr val="99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379764" w14:textId="77777777" w:rsidR="00BC1F09" w:rsidRPr="000824C8" w:rsidRDefault="00BC1F09" w:rsidP="00624632">
                            <w:pPr>
                              <w:jc w:val="center"/>
                              <w:rPr>
                                <w:rFonts w:ascii="Arial Black" w:hAnsi="Arial Black"/>
                                <w:sz w:val="22"/>
                                <w:szCs w:val="22"/>
                              </w:rPr>
                            </w:pPr>
                            <w:r w:rsidRPr="00A27F70">
                              <w:rPr>
                                <w:rFonts w:ascii="Arial Black" w:hAnsi="Arial Black"/>
                                <w:sz w:val="22"/>
                                <w:szCs w:val="22"/>
                              </w:rPr>
                              <w:t>LOUISIANA PROCUREMENT TECHNICAL ASSISTANCE CENTER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E20E3" id="Text Box 3" o:spid="_x0000_s1027" type="#_x0000_t202" style="position:absolute;margin-left:-9.6pt;margin-top:10.8pt;width:559.2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" fillcolor="#900" stroked="f">
                <v:textbox>
                  <w:txbxContent>
                    <w:p w14:paraId="17379764" w14:textId="77777777" w:rsidR="00BC1F09" w:rsidRPr="000824C8" w:rsidRDefault="00BC1F09" w:rsidP="00624632">
                      <w:pPr>
                        <w:jc w:val="center"/>
                        <w:rPr>
                          <w:rFonts w:ascii="Arial Black" w:hAnsi="Arial Black"/>
                          <w:sz w:val="22"/>
                          <w:szCs w:val="22"/>
                        </w:rPr>
                      </w:pPr>
                      <w:r w:rsidRPr="00A27F70">
                        <w:rPr>
                          <w:rFonts w:ascii="Arial Black" w:hAnsi="Arial Black"/>
                          <w:sz w:val="22"/>
                          <w:szCs w:val="22"/>
                        </w:rPr>
                        <w:t>LOUISIANA PROCUREMENT TECHNICAL ASSISTANCE CENTER</w:t>
                      </w:r>
                    </w:p>
                  </w:txbxContent>
                </v:textbox>
              </v:shape>
            </w:pict>
          </mc:Fallback>
        </mc:AlternateContent>
      </w:r>
    </w:p>
    <w:p w14:paraId="672A6659" w14:textId="77777777" w:rsidR="00D7338D" w:rsidRDefault="00D7338D" w:rsidP="00D7338D"/>
    <w:p w14:paraId="0A37501D" w14:textId="77777777" w:rsidR="00D7338D" w:rsidRDefault="00D7338D" w:rsidP="00D7338D"/>
    <w:p w14:paraId="5DAB6C7B" w14:textId="77777777" w:rsidR="00D7338D" w:rsidRDefault="00D7338D" w:rsidP="00D7338D"/>
    <w:p w14:paraId="2668DB08" w14:textId="77777777" w:rsidR="00F27989" w:rsidRPr="00563217" w:rsidRDefault="00F27989" w:rsidP="00D7338D">
      <w:pPr>
        <w:pStyle w:val="NoSpacing"/>
        <w:jc w:val="center"/>
        <w:rPr>
          <w:rFonts w:ascii="Arial" w:hAnsi="Arial" w:cs="Arial"/>
          <w:b/>
          <w:sz w:val="21"/>
          <w:szCs w:val="21"/>
          <w:u w:val="single"/>
        </w:rPr>
      </w:pPr>
      <w:r w:rsidRPr="00563217">
        <w:rPr>
          <w:rFonts w:ascii="Arial" w:hAnsi="Arial" w:cs="Arial"/>
          <w:b/>
          <w:sz w:val="21"/>
          <w:szCs w:val="21"/>
          <w:u w:val="single"/>
        </w:rPr>
        <w:t>HURRICANE SEASON is JUNE 1 through NOVEMER 30.</w:t>
      </w:r>
    </w:p>
    <w:p w14:paraId="02EB378F" w14:textId="77777777" w:rsidR="00F27989" w:rsidRPr="00563217" w:rsidRDefault="00F27989" w:rsidP="00D7338D">
      <w:pPr>
        <w:pStyle w:val="NoSpacing"/>
        <w:jc w:val="center"/>
        <w:rPr>
          <w:rFonts w:ascii="Arial" w:hAnsi="Arial" w:cs="Arial"/>
          <w:b/>
          <w:sz w:val="21"/>
          <w:szCs w:val="21"/>
          <w:u w:val="single"/>
        </w:rPr>
      </w:pPr>
    </w:p>
    <w:p w14:paraId="5820D6B8" w14:textId="77777777" w:rsidR="00F27989" w:rsidRPr="00563217" w:rsidRDefault="00F27989" w:rsidP="00D7338D">
      <w:pPr>
        <w:pStyle w:val="NoSpacing"/>
        <w:jc w:val="center"/>
        <w:rPr>
          <w:rFonts w:ascii="Arial" w:hAnsi="Arial" w:cs="Arial"/>
          <w:b/>
          <w:sz w:val="21"/>
          <w:szCs w:val="21"/>
          <w:u w:val="single"/>
        </w:rPr>
      </w:pPr>
      <w:r w:rsidRPr="00563217">
        <w:rPr>
          <w:rFonts w:ascii="Arial" w:hAnsi="Arial" w:cs="Arial"/>
          <w:b/>
          <w:sz w:val="21"/>
          <w:szCs w:val="21"/>
          <w:u w:val="single"/>
        </w:rPr>
        <w:t>Are you ready to com</w:t>
      </w:r>
      <w:r w:rsidR="002A0CD7" w:rsidRPr="00563217">
        <w:rPr>
          <w:rFonts w:ascii="Arial" w:hAnsi="Arial" w:cs="Arial"/>
          <w:b/>
          <w:sz w:val="21"/>
          <w:szCs w:val="21"/>
          <w:u w:val="single"/>
        </w:rPr>
        <w:t>p</w:t>
      </w:r>
      <w:r w:rsidRPr="00563217">
        <w:rPr>
          <w:rFonts w:ascii="Arial" w:hAnsi="Arial" w:cs="Arial"/>
          <w:b/>
          <w:sz w:val="21"/>
          <w:szCs w:val="21"/>
          <w:u w:val="single"/>
        </w:rPr>
        <w:t xml:space="preserve">ete for disaster response and recovery contracts?  </w:t>
      </w:r>
    </w:p>
    <w:p w14:paraId="6A05A809" w14:textId="77777777" w:rsidR="00F27989" w:rsidRPr="00563217" w:rsidRDefault="00F27989" w:rsidP="00D7338D">
      <w:pPr>
        <w:pStyle w:val="NoSpacing"/>
        <w:jc w:val="center"/>
        <w:rPr>
          <w:rFonts w:ascii="Arial" w:hAnsi="Arial" w:cs="Arial"/>
          <w:b/>
          <w:sz w:val="21"/>
          <w:szCs w:val="21"/>
          <w:u w:val="single"/>
        </w:rPr>
      </w:pPr>
    </w:p>
    <w:p w14:paraId="0367DE9D" w14:textId="77777777" w:rsidR="00D7338D" w:rsidRPr="00563217" w:rsidRDefault="00F27989" w:rsidP="00D7338D">
      <w:pPr>
        <w:pStyle w:val="NoSpacing"/>
        <w:jc w:val="center"/>
        <w:rPr>
          <w:rFonts w:ascii="Arial" w:hAnsi="Arial" w:cs="Arial"/>
          <w:b/>
          <w:sz w:val="21"/>
          <w:szCs w:val="21"/>
          <w:u w:val="single"/>
        </w:rPr>
      </w:pPr>
      <w:r w:rsidRPr="00563217">
        <w:rPr>
          <w:rFonts w:ascii="Arial" w:hAnsi="Arial" w:cs="Arial"/>
          <w:b/>
          <w:sz w:val="21"/>
          <w:szCs w:val="21"/>
          <w:u w:val="single"/>
        </w:rPr>
        <w:t xml:space="preserve">Please follow the following steps to ensure that you are “procurement ready”.  </w:t>
      </w:r>
      <w:r w:rsidR="00D7338D" w:rsidRPr="00563217">
        <w:rPr>
          <w:rFonts w:ascii="Arial" w:hAnsi="Arial" w:cs="Arial"/>
          <w:b/>
          <w:sz w:val="21"/>
          <w:szCs w:val="21"/>
          <w:u w:val="single"/>
        </w:rPr>
        <w:t xml:space="preserve">  </w:t>
      </w:r>
    </w:p>
    <w:p w14:paraId="5A39BBE3" w14:textId="77777777" w:rsidR="00D7338D" w:rsidRPr="00563217" w:rsidRDefault="00D7338D" w:rsidP="00D7338D">
      <w:pPr>
        <w:pStyle w:val="NoSpacing"/>
        <w:jc w:val="center"/>
        <w:rPr>
          <w:rFonts w:ascii="Arial" w:hAnsi="Arial" w:cs="Arial"/>
          <w:sz w:val="21"/>
          <w:szCs w:val="21"/>
        </w:rPr>
      </w:pPr>
    </w:p>
    <w:p w14:paraId="41C8F396" w14:textId="77777777" w:rsidR="00172E1B" w:rsidRPr="00563217" w:rsidRDefault="00172E1B" w:rsidP="00D7338D">
      <w:pPr>
        <w:pStyle w:val="NoSpacing"/>
        <w:jc w:val="center"/>
        <w:rPr>
          <w:rFonts w:ascii="Arial" w:hAnsi="Arial" w:cs="Arial"/>
          <w:b/>
          <w:color w:val="FF0000"/>
          <w:sz w:val="21"/>
          <w:szCs w:val="21"/>
          <w:u w:val="single"/>
        </w:rPr>
      </w:pPr>
    </w:p>
    <w:p w14:paraId="01F52A26" w14:textId="77777777" w:rsidR="00D7338D" w:rsidRPr="00563217" w:rsidRDefault="000F2E5C" w:rsidP="00D7338D">
      <w:pPr>
        <w:pStyle w:val="NoSpacing"/>
        <w:jc w:val="center"/>
        <w:rPr>
          <w:rFonts w:ascii="Arial" w:hAnsi="Arial" w:cs="Arial"/>
          <w:b/>
          <w:color w:val="FF0000"/>
          <w:sz w:val="21"/>
          <w:szCs w:val="21"/>
          <w:u w:val="single"/>
        </w:rPr>
      </w:pPr>
      <w:r w:rsidRPr="00563217">
        <w:rPr>
          <w:rFonts w:ascii="Arial" w:hAnsi="Arial" w:cs="Arial"/>
          <w:b/>
          <w:color w:val="FF0000"/>
          <w:sz w:val="21"/>
          <w:szCs w:val="21"/>
          <w:u w:val="single"/>
        </w:rPr>
        <w:t>STATE LEVEL</w:t>
      </w:r>
    </w:p>
    <w:p w14:paraId="6AA6FFA9" w14:textId="77777777" w:rsidR="00624632" w:rsidRPr="00563217" w:rsidRDefault="00624632" w:rsidP="00624632">
      <w:pPr>
        <w:pStyle w:val="NoSpacing"/>
        <w:rPr>
          <w:rFonts w:ascii="Arial" w:hAnsi="Arial" w:cs="Arial"/>
          <w:b/>
          <w:sz w:val="21"/>
          <w:szCs w:val="21"/>
          <w:u w:val="single"/>
        </w:rPr>
      </w:pPr>
      <w:r w:rsidRPr="00563217">
        <w:rPr>
          <w:rFonts w:ascii="Arial" w:hAnsi="Arial" w:cs="Arial"/>
          <w:b/>
          <w:sz w:val="21"/>
          <w:szCs w:val="21"/>
          <w:u w:val="single"/>
        </w:rPr>
        <w:t xml:space="preserve">GOHSEP/LABEOC: </w:t>
      </w:r>
    </w:p>
    <w:p w14:paraId="36C4CB52" w14:textId="77777777" w:rsidR="00D73850" w:rsidRPr="00563217" w:rsidRDefault="00624632" w:rsidP="00D73850">
      <w:pPr>
        <w:pStyle w:val="PlainText"/>
        <w:rPr>
          <w:rFonts w:ascii="Arial" w:hAnsi="Arial" w:cs="Arial"/>
          <w:b w:val="0"/>
          <w:color w:val="000000"/>
          <w:sz w:val="21"/>
          <w:szCs w:val="21"/>
        </w:rPr>
      </w:pPr>
      <w:r w:rsidRPr="00563217">
        <w:rPr>
          <w:rFonts w:ascii="Arial" w:hAnsi="Arial" w:cs="Arial"/>
          <w:b w:val="0"/>
          <w:color w:val="000000"/>
          <w:sz w:val="21"/>
          <w:szCs w:val="21"/>
        </w:rPr>
        <w:t xml:space="preserve">When the Governor of Louisiana declares a disaster, the Governor’s Office of Homeland Security and Emergency Preparedness (GOHSEP) activates the Louisiana Business Emergency Operations Center (LABEOC) for disaster response and recovery. </w:t>
      </w:r>
      <w:r w:rsidR="000922DE" w:rsidRPr="00563217">
        <w:rPr>
          <w:rFonts w:ascii="Arial" w:hAnsi="Arial" w:cs="Arial"/>
          <w:b w:val="0"/>
          <w:color w:val="000000"/>
          <w:sz w:val="21"/>
          <w:szCs w:val="21"/>
        </w:rPr>
        <w:t xml:space="preserve">One of the </w:t>
      </w:r>
      <w:r w:rsidR="00D73850" w:rsidRPr="00563217">
        <w:rPr>
          <w:rFonts w:ascii="Arial" w:hAnsi="Arial" w:cs="Arial"/>
          <w:b w:val="0"/>
          <w:color w:val="000000"/>
          <w:sz w:val="21"/>
          <w:szCs w:val="21"/>
        </w:rPr>
        <w:t>benefits</w:t>
      </w:r>
      <w:r w:rsidR="00FB6230" w:rsidRPr="00563217">
        <w:rPr>
          <w:rFonts w:ascii="Arial" w:hAnsi="Arial" w:cs="Arial"/>
          <w:b w:val="0"/>
          <w:color w:val="000000"/>
          <w:sz w:val="21"/>
          <w:szCs w:val="21"/>
        </w:rPr>
        <w:t xml:space="preserve"> o</w:t>
      </w:r>
      <w:r w:rsidR="00D73850" w:rsidRPr="00563217">
        <w:rPr>
          <w:rFonts w:ascii="Arial" w:hAnsi="Arial" w:cs="Arial"/>
          <w:b w:val="0"/>
          <w:color w:val="000000"/>
          <w:sz w:val="21"/>
          <w:szCs w:val="21"/>
        </w:rPr>
        <w:t xml:space="preserve">f registering with </w:t>
      </w:r>
      <w:r w:rsidR="00FB6230" w:rsidRPr="00563217">
        <w:rPr>
          <w:rFonts w:ascii="Arial" w:hAnsi="Arial" w:cs="Arial"/>
          <w:b w:val="0"/>
          <w:color w:val="000000"/>
          <w:sz w:val="21"/>
          <w:szCs w:val="21"/>
        </w:rPr>
        <w:t>LA</w:t>
      </w:r>
      <w:r w:rsidR="00D73850" w:rsidRPr="00563217">
        <w:rPr>
          <w:rFonts w:ascii="Arial" w:hAnsi="Arial" w:cs="Arial"/>
          <w:b w:val="0"/>
          <w:color w:val="000000"/>
          <w:sz w:val="21"/>
          <w:szCs w:val="21"/>
        </w:rPr>
        <w:t xml:space="preserve">BEOC </w:t>
      </w:r>
      <w:r w:rsidR="000922DE" w:rsidRPr="00563217">
        <w:rPr>
          <w:rFonts w:ascii="Arial" w:hAnsi="Arial" w:cs="Arial"/>
          <w:b w:val="0"/>
          <w:color w:val="000000"/>
          <w:sz w:val="21"/>
          <w:szCs w:val="21"/>
        </w:rPr>
        <w:t xml:space="preserve">is that </w:t>
      </w:r>
      <w:r w:rsidR="00D73850" w:rsidRPr="00563217">
        <w:rPr>
          <w:rFonts w:ascii="Arial" w:hAnsi="Arial" w:cs="Arial"/>
          <w:b w:val="0"/>
          <w:color w:val="000000"/>
          <w:sz w:val="21"/>
          <w:szCs w:val="21"/>
        </w:rPr>
        <w:t>they will notify those registered companies of needs as they arise</w:t>
      </w:r>
      <w:r w:rsidR="00BF60C3" w:rsidRPr="00563217">
        <w:rPr>
          <w:rFonts w:ascii="Arial" w:hAnsi="Arial" w:cs="Arial"/>
          <w:b w:val="0"/>
          <w:color w:val="000000"/>
          <w:sz w:val="21"/>
          <w:szCs w:val="21"/>
        </w:rPr>
        <w:t xml:space="preserve">.  </w:t>
      </w:r>
    </w:p>
    <w:p w14:paraId="72A3D3EC" w14:textId="77777777" w:rsidR="00D73850" w:rsidRPr="00563217" w:rsidRDefault="00D73850" w:rsidP="00D73850">
      <w:pPr>
        <w:pStyle w:val="PlainText"/>
        <w:rPr>
          <w:rFonts w:ascii="Arial" w:hAnsi="Arial" w:cs="Arial"/>
          <w:b w:val="0"/>
          <w:color w:val="000000"/>
          <w:sz w:val="21"/>
          <w:szCs w:val="21"/>
        </w:rPr>
      </w:pPr>
    </w:p>
    <w:p w14:paraId="023304BB" w14:textId="77777777" w:rsidR="00D73850" w:rsidRPr="00563217" w:rsidRDefault="00D73850" w:rsidP="00D73850">
      <w:pPr>
        <w:pStyle w:val="PlainText"/>
        <w:rPr>
          <w:rFonts w:ascii="Arial" w:hAnsi="Arial" w:cs="Arial"/>
          <w:b w:val="0"/>
          <w:color w:val="000000"/>
          <w:sz w:val="21"/>
          <w:szCs w:val="21"/>
        </w:rPr>
      </w:pPr>
      <w:r w:rsidRPr="00563217">
        <w:rPr>
          <w:rFonts w:ascii="Arial" w:hAnsi="Arial" w:cs="Arial"/>
          <w:b w:val="0"/>
          <w:color w:val="000000"/>
          <w:sz w:val="21"/>
          <w:szCs w:val="21"/>
        </w:rPr>
        <w:t xml:space="preserve"> </w:t>
      </w:r>
      <w:r w:rsidR="00BF60C3" w:rsidRPr="00563217">
        <w:rPr>
          <w:rFonts w:ascii="Arial" w:hAnsi="Arial" w:cs="Arial"/>
          <w:b w:val="0"/>
          <w:color w:val="000000"/>
          <w:sz w:val="21"/>
          <w:szCs w:val="21"/>
        </w:rPr>
        <w:t xml:space="preserve">Additional benefits </w:t>
      </w:r>
      <w:r w:rsidRPr="00563217">
        <w:rPr>
          <w:rFonts w:ascii="Arial" w:hAnsi="Arial" w:cs="Arial"/>
          <w:b w:val="0"/>
          <w:color w:val="000000"/>
          <w:sz w:val="21"/>
          <w:szCs w:val="21"/>
        </w:rPr>
        <w:t>of registering:</w:t>
      </w:r>
    </w:p>
    <w:p w14:paraId="4340F956" w14:textId="77777777" w:rsidR="00D73850" w:rsidRPr="00563217" w:rsidRDefault="00D73850" w:rsidP="003656DC">
      <w:pPr>
        <w:pStyle w:val="PlainText"/>
        <w:numPr>
          <w:ilvl w:val="0"/>
          <w:numId w:val="21"/>
        </w:numPr>
        <w:rPr>
          <w:rFonts w:ascii="Arial" w:hAnsi="Arial" w:cs="Arial"/>
          <w:b w:val="0"/>
          <w:color w:val="000000"/>
          <w:sz w:val="21"/>
          <w:szCs w:val="21"/>
        </w:rPr>
      </w:pPr>
      <w:r w:rsidRPr="00563217">
        <w:rPr>
          <w:rFonts w:ascii="Arial" w:hAnsi="Arial" w:cs="Arial"/>
          <w:b w:val="0"/>
          <w:color w:val="000000"/>
          <w:sz w:val="21"/>
          <w:szCs w:val="21"/>
        </w:rPr>
        <w:t>Information alerts of public announcements from government agencies.</w:t>
      </w:r>
    </w:p>
    <w:p w14:paraId="16E1749D" w14:textId="77777777" w:rsidR="00D73850" w:rsidRPr="00563217" w:rsidRDefault="00D73850" w:rsidP="003656DC">
      <w:pPr>
        <w:pStyle w:val="PlainText"/>
        <w:numPr>
          <w:ilvl w:val="0"/>
          <w:numId w:val="21"/>
        </w:numPr>
        <w:rPr>
          <w:rFonts w:ascii="Arial" w:hAnsi="Arial" w:cs="Arial"/>
          <w:b w:val="0"/>
          <w:color w:val="000000"/>
          <w:sz w:val="21"/>
          <w:szCs w:val="21"/>
        </w:rPr>
      </w:pPr>
      <w:r w:rsidRPr="00563217">
        <w:rPr>
          <w:rFonts w:ascii="Arial" w:hAnsi="Arial" w:cs="Arial"/>
          <w:b w:val="0"/>
          <w:color w:val="000000"/>
          <w:sz w:val="21"/>
          <w:szCs w:val="21"/>
        </w:rPr>
        <w:t>Status Report of your operations to inform emergency respond</w:t>
      </w:r>
      <w:r w:rsidR="00D34FAE" w:rsidRPr="00563217">
        <w:rPr>
          <w:rFonts w:ascii="Arial" w:hAnsi="Arial" w:cs="Arial"/>
          <w:b w:val="0"/>
          <w:color w:val="000000"/>
          <w:sz w:val="21"/>
          <w:szCs w:val="21"/>
        </w:rPr>
        <w:t xml:space="preserve">ers of any issues hindering the </w:t>
      </w:r>
      <w:r w:rsidRPr="00563217">
        <w:rPr>
          <w:rFonts w:ascii="Arial" w:hAnsi="Arial" w:cs="Arial"/>
          <w:b w:val="0"/>
          <w:color w:val="000000"/>
          <w:sz w:val="21"/>
          <w:szCs w:val="21"/>
        </w:rPr>
        <w:t>recovery of your business.</w:t>
      </w:r>
    </w:p>
    <w:p w14:paraId="7E05EBD0" w14:textId="77777777" w:rsidR="00D73850" w:rsidRPr="00563217" w:rsidRDefault="00172E1B" w:rsidP="003656DC">
      <w:pPr>
        <w:pStyle w:val="PlainText"/>
        <w:numPr>
          <w:ilvl w:val="0"/>
          <w:numId w:val="21"/>
        </w:numPr>
        <w:rPr>
          <w:rFonts w:ascii="Arial" w:hAnsi="Arial" w:cs="Arial"/>
          <w:b w:val="0"/>
          <w:color w:val="000000"/>
          <w:sz w:val="21"/>
          <w:szCs w:val="21"/>
        </w:rPr>
      </w:pPr>
      <w:r w:rsidRPr="00563217">
        <w:rPr>
          <w:rFonts w:ascii="Arial" w:hAnsi="Arial" w:cs="Arial"/>
          <w:b w:val="0"/>
          <w:color w:val="000000"/>
          <w:sz w:val="21"/>
          <w:szCs w:val="21"/>
        </w:rPr>
        <w:t xml:space="preserve">Need for </w:t>
      </w:r>
      <w:r w:rsidR="00D73850" w:rsidRPr="00563217">
        <w:rPr>
          <w:rFonts w:ascii="Arial" w:hAnsi="Arial" w:cs="Arial"/>
          <w:b w:val="0"/>
          <w:color w:val="000000"/>
          <w:sz w:val="21"/>
          <w:szCs w:val="21"/>
        </w:rPr>
        <w:t xml:space="preserve">Emergency Products and Services alerts </w:t>
      </w:r>
      <w:r w:rsidRPr="00563217">
        <w:rPr>
          <w:rFonts w:ascii="Arial" w:hAnsi="Arial" w:cs="Arial"/>
          <w:b w:val="0"/>
          <w:color w:val="000000"/>
          <w:sz w:val="21"/>
          <w:szCs w:val="21"/>
        </w:rPr>
        <w:t>are</w:t>
      </w:r>
      <w:r w:rsidR="00D34FAE" w:rsidRPr="00563217">
        <w:rPr>
          <w:rFonts w:ascii="Arial" w:hAnsi="Arial" w:cs="Arial"/>
          <w:b w:val="0"/>
          <w:color w:val="000000"/>
          <w:sz w:val="21"/>
          <w:szCs w:val="21"/>
        </w:rPr>
        <w:t xml:space="preserve"> </w:t>
      </w:r>
      <w:r w:rsidR="0066625D" w:rsidRPr="00563217">
        <w:rPr>
          <w:rFonts w:ascii="Arial" w:hAnsi="Arial" w:cs="Arial"/>
          <w:b w:val="0"/>
          <w:color w:val="000000"/>
          <w:sz w:val="21"/>
          <w:szCs w:val="21"/>
        </w:rPr>
        <w:t xml:space="preserve">sent </w:t>
      </w:r>
      <w:r w:rsidR="00D34FAE" w:rsidRPr="00563217">
        <w:rPr>
          <w:rFonts w:ascii="Arial" w:hAnsi="Arial" w:cs="Arial"/>
          <w:b w:val="0"/>
          <w:color w:val="000000"/>
          <w:sz w:val="21"/>
          <w:szCs w:val="21"/>
        </w:rPr>
        <w:t xml:space="preserve">to </w:t>
      </w:r>
      <w:r w:rsidR="00D73850" w:rsidRPr="00563217">
        <w:rPr>
          <w:rFonts w:ascii="Arial" w:hAnsi="Arial" w:cs="Arial"/>
          <w:b w:val="0"/>
          <w:color w:val="000000"/>
          <w:sz w:val="21"/>
          <w:szCs w:val="21"/>
        </w:rPr>
        <w:t xml:space="preserve">registered </w:t>
      </w:r>
      <w:r w:rsidRPr="00563217">
        <w:rPr>
          <w:rFonts w:ascii="Arial" w:hAnsi="Arial" w:cs="Arial"/>
          <w:b w:val="0"/>
          <w:color w:val="000000"/>
          <w:sz w:val="21"/>
          <w:szCs w:val="21"/>
        </w:rPr>
        <w:t>companies,</w:t>
      </w:r>
      <w:r w:rsidR="00D73850" w:rsidRPr="00563217">
        <w:rPr>
          <w:rFonts w:ascii="Arial" w:hAnsi="Arial" w:cs="Arial"/>
          <w:b w:val="0"/>
          <w:color w:val="000000"/>
          <w:sz w:val="21"/>
          <w:szCs w:val="21"/>
        </w:rPr>
        <w:t xml:space="preserve"> as they are made available.</w:t>
      </w:r>
    </w:p>
    <w:p w14:paraId="31500401" w14:textId="77777777" w:rsidR="00D73850" w:rsidRPr="00563217" w:rsidRDefault="00D73850" w:rsidP="003656DC">
      <w:pPr>
        <w:pStyle w:val="PlainText"/>
        <w:numPr>
          <w:ilvl w:val="0"/>
          <w:numId w:val="21"/>
        </w:numPr>
        <w:rPr>
          <w:rFonts w:ascii="Arial" w:hAnsi="Arial" w:cs="Arial"/>
          <w:b w:val="0"/>
          <w:color w:val="000000"/>
          <w:sz w:val="21"/>
          <w:szCs w:val="21"/>
        </w:rPr>
      </w:pPr>
      <w:r w:rsidRPr="00563217">
        <w:rPr>
          <w:rFonts w:ascii="Arial" w:hAnsi="Arial" w:cs="Arial"/>
          <w:b w:val="0"/>
          <w:color w:val="000000"/>
          <w:sz w:val="21"/>
          <w:szCs w:val="21"/>
        </w:rPr>
        <w:t>Donations and Volunteer support for the emergency response.</w:t>
      </w:r>
    </w:p>
    <w:p w14:paraId="0D0B940D" w14:textId="77777777" w:rsidR="00624632" w:rsidRPr="00563217" w:rsidRDefault="00624632" w:rsidP="00624632">
      <w:pPr>
        <w:pStyle w:val="NoSpacing"/>
        <w:rPr>
          <w:rFonts w:ascii="Arial" w:hAnsi="Arial" w:cs="Arial"/>
          <w:color w:val="000000"/>
          <w:sz w:val="21"/>
          <w:szCs w:val="21"/>
        </w:rPr>
      </w:pPr>
    </w:p>
    <w:p w14:paraId="6D3F5A76" w14:textId="77777777" w:rsidR="00624632" w:rsidRPr="00563217" w:rsidRDefault="00BF60C3" w:rsidP="00624632">
      <w:pPr>
        <w:pStyle w:val="NormalWeb"/>
        <w:shd w:val="clear" w:color="auto" w:fill="FFFFFF"/>
        <w:spacing w:before="0" w:beforeAutospacing="0" w:after="101" w:afterAutospacing="0" w:line="203" w:lineRule="atLeast"/>
        <w:rPr>
          <w:rFonts w:ascii="Arial" w:hAnsi="Arial" w:cs="Arial"/>
          <w:color w:val="000000"/>
          <w:sz w:val="21"/>
          <w:szCs w:val="21"/>
        </w:rPr>
      </w:pPr>
      <w:r w:rsidRPr="00563217">
        <w:rPr>
          <w:rFonts w:ascii="Arial" w:hAnsi="Arial" w:cs="Arial"/>
          <w:color w:val="000000"/>
          <w:sz w:val="21"/>
          <w:szCs w:val="21"/>
        </w:rPr>
        <w:t>T</w:t>
      </w:r>
      <w:r w:rsidR="00624632" w:rsidRPr="00563217">
        <w:rPr>
          <w:rFonts w:ascii="Arial" w:hAnsi="Arial" w:cs="Arial"/>
          <w:color w:val="000000"/>
          <w:sz w:val="21"/>
          <w:szCs w:val="21"/>
        </w:rPr>
        <w:t>he</w:t>
      </w:r>
      <w:r w:rsidR="00624632" w:rsidRPr="00563217">
        <w:rPr>
          <w:rStyle w:val="apple-converted-space"/>
          <w:rFonts w:ascii="Arial" w:hAnsi="Arial" w:cs="Arial"/>
          <w:color w:val="000000"/>
          <w:sz w:val="21"/>
          <w:szCs w:val="21"/>
        </w:rPr>
        <w:t> </w:t>
      </w:r>
      <w:r w:rsidR="00624632" w:rsidRPr="00563217">
        <w:rPr>
          <w:rStyle w:val="Strong"/>
          <w:rFonts w:ascii="Arial" w:hAnsi="Arial" w:cs="Arial"/>
          <w:b w:val="0"/>
          <w:color w:val="000000"/>
          <w:sz w:val="21"/>
          <w:szCs w:val="21"/>
        </w:rPr>
        <w:t>LA BEOC</w:t>
      </w:r>
      <w:r w:rsidR="00624632" w:rsidRPr="00563217">
        <w:rPr>
          <w:rStyle w:val="Strong"/>
          <w:rFonts w:ascii="Arial" w:hAnsi="Arial" w:cs="Arial"/>
          <w:color w:val="000000"/>
          <w:sz w:val="21"/>
          <w:szCs w:val="21"/>
        </w:rPr>
        <w:t xml:space="preserve">, </w:t>
      </w:r>
      <w:r w:rsidR="00624632" w:rsidRPr="00563217">
        <w:rPr>
          <w:rStyle w:val="Strong"/>
          <w:rFonts w:ascii="Arial" w:hAnsi="Arial" w:cs="Arial"/>
          <w:b w:val="0"/>
          <w:color w:val="000000"/>
          <w:sz w:val="21"/>
          <w:szCs w:val="21"/>
        </w:rPr>
        <w:t>lo</w:t>
      </w:r>
      <w:r w:rsidR="00624632" w:rsidRPr="00563217">
        <w:rPr>
          <w:rFonts w:ascii="Arial" w:hAnsi="Arial" w:cs="Arial"/>
          <w:color w:val="000000"/>
          <w:sz w:val="21"/>
          <w:szCs w:val="21"/>
        </w:rPr>
        <w:t>cated a</w:t>
      </w:r>
      <w:r w:rsidR="007B723C" w:rsidRPr="00563217">
        <w:rPr>
          <w:rFonts w:ascii="Arial" w:hAnsi="Arial" w:cs="Arial"/>
          <w:color w:val="000000"/>
          <w:sz w:val="21"/>
          <w:szCs w:val="21"/>
        </w:rPr>
        <w:t>t</w:t>
      </w:r>
      <w:r w:rsidR="00624632" w:rsidRPr="00563217">
        <w:rPr>
          <w:rFonts w:ascii="Arial" w:hAnsi="Arial" w:cs="Arial"/>
          <w:color w:val="000000"/>
          <w:sz w:val="21"/>
          <w:szCs w:val="21"/>
        </w:rPr>
        <w:t xml:space="preserve"> 635 </w:t>
      </w:r>
      <w:proofErr w:type="spellStart"/>
      <w:r w:rsidR="00624632" w:rsidRPr="00563217">
        <w:rPr>
          <w:rFonts w:ascii="Arial" w:hAnsi="Arial" w:cs="Arial"/>
          <w:color w:val="000000"/>
          <w:sz w:val="21"/>
          <w:szCs w:val="21"/>
        </w:rPr>
        <w:t>Cajundome</w:t>
      </w:r>
      <w:proofErr w:type="spellEnd"/>
      <w:r w:rsidR="00624632" w:rsidRPr="00563217">
        <w:rPr>
          <w:rFonts w:ascii="Arial" w:hAnsi="Arial" w:cs="Arial"/>
          <w:color w:val="000000"/>
          <w:sz w:val="21"/>
          <w:szCs w:val="21"/>
        </w:rPr>
        <w:t xml:space="preserve"> Boulevard, Abdalla Hall, Lafayette, LA, in the Univer</w:t>
      </w:r>
      <w:r w:rsidR="00624632" w:rsidRPr="00563217">
        <w:rPr>
          <w:rStyle w:val="Strong"/>
          <w:rFonts w:ascii="Arial" w:hAnsi="Arial" w:cs="Arial"/>
          <w:b w:val="0"/>
          <w:color w:val="000000"/>
          <w:sz w:val="21"/>
          <w:szCs w:val="21"/>
        </w:rPr>
        <w:t>sity of Louisiana at Lafayette Research Park,</w:t>
      </w:r>
      <w:r w:rsidR="00624632" w:rsidRPr="00563217">
        <w:rPr>
          <w:rStyle w:val="Strong"/>
          <w:rFonts w:ascii="Arial" w:hAnsi="Arial" w:cs="Arial"/>
          <w:color w:val="000000"/>
          <w:sz w:val="21"/>
          <w:szCs w:val="21"/>
        </w:rPr>
        <w:t xml:space="preserve"> </w:t>
      </w:r>
      <w:r w:rsidR="00624632" w:rsidRPr="00563217">
        <w:rPr>
          <w:rFonts w:ascii="Arial" w:hAnsi="Arial" w:cs="Arial"/>
          <w:color w:val="000000"/>
          <w:sz w:val="21"/>
          <w:szCs w:val="21"/>
        </w:rPr>
        <w:t>serves as the</w:t>
      </w:r>
      <w:r w:rsidR="00624632" w:rsidRPr="00563217">
        <w:rPr>
          <w:rStyle w:val="apple-converted-space"/>
          <w:rFonts w:ascii="Arial" w:hAnsi="Arial" w:cs="Arial"/>
          <w:color w:val="000000"/>
          <w:sz w:val="21"/>
          <w:szCs w:val="21"/>
        </w:rPr>
        <w:t> </w:t>
      </w:r>
      <w:r w:rsidR="00624632" w:rsidRPr="00563217">
        <w:rPr>
          <w:rStyle w:val="Strong"/>
          <w:rFonts w:ascii="Arial" w:hAnsi="Arial" w:cs="Arial"/>
          <w:b w:val="0"/>
          <w:color w:val="000000"/>
          <w:sz w:val="21"/>
          <w:szCs w:val="21"/>
        </w:rPr>
        <w:t>alternate State Emergency Operations Center (SEOC)</w:t>
      </w:r>
      <w:r w:rsidR="00624632" w:rsidRPr="00563217">
        <w:rPr>
          <w:rStyle w:val="apple-converted-space"/>
          <w:rFonts w:ascii="Arial" w:hAnsi="Arial" w:cs="Arial"/>
          <w:color w:val="000000"/>
          <w:sz w:val="21"/>
          <w:szCs w:val="21"/>
        </w:rPr>
        <w:t> </w:t>
      </w:r>
      <w:r w:rsidR="00624632" w:rsidRPr="00563217">
        <w:rPr>
          <w:rFonts w:ascii="Arial" w:hAnsi="Arial" w:cs="Arial"/>
          <w:color w:val="000000"/>
          <w:sz w:val="21"/>
          <w:szCs w:val="21"/>
        </w:rPr>
        <w:t>in the event the primary SEOC located in Baton Rouge is incapacitated or is unable to activate due to a disaster requiring the evacuation of the Baton Rouge area.</w:t>
      </w:r>
    </w:p>
    <w:p w14:paraId="0E27B00A" w14:textId="77777777" w:rsidR="001B5F7C" w:rsidRPr="00563217" w:rsidRDefault="001B5F7C" w:rsidP="00624632">
      <w:pPr>
        <w:rPr>
          <w:rFonts w:ascii="Arial" w:hAnsi="Arial" w:cs="Arial"/>
          <w:sz w:val="21"/>
          <w:szCs w:val="21"/>
        </w:rPr>
      </w:pPr>
    </w:p>
    <w:p w14:paraId="1340A58F" w14:textId="77777777" w:rsidR="00624632" w:rsidRPr="00563217" w:rsidRDefault="00624632" w:rsidP="00624632">
      <w:pPr>
        <w:rPr>
          <w:rFonts w:ascii="Arial" w:hAnsi="Arial" w:cs="Arial"/>
          <w:sz w:val="21"/>
          <w:szCs w:val="21"/>
        </w:rPr>
      </w:pPr>
      <w:r w:rsidRPr="00563217">
        <w:rPr>
          <w:rFonts w:ascii="Arial" w:hAnsi="Arial" w:cs="Arial"/>
          <w:sz w:val="21"/>
          <w:szCs w:val="21"/>
        </w:rPr>
        <w:t xml:space="preserve">Register with LABEOC at: </w:t>
      </w:r>
    </w:p>
    <w:p w14:paraId="60061E4C" w14:textId="404F22F6" w:rsidR="00C52AD7" w:rsidRDefault="00656DE8" w:rsidP="00624632">
      <w:pPr>
        <w:rPr>
          <w:rStyle w:val="Hyperlink"/>
          <w:rFonts w:ascii="Arial" w:hAnsi="Arial" w:cs="Arial"/>
          <w:sz w:val="21"/>
          <w:szCs w:val="21"/>
        </w:rPr>
      </w:pPr>
      <w:hyperlink r:id="rId10" w:history="1">
        <w:r w:rsidR="0075528B" w:rsidRPr="00E64D96">
          <w:rPr>
            <w:rStyle w:val="Hyperlink"/>
            <w:rFonts w:ascii="Arial" w:hAnsi="Arial" w:cs="Arial"/>
            <w:sz w:val="21"/>
            <w:szCs w:val="21"/>
          </w:rPr>
          <w:t>https://labeoc.org/join-the-labeoc-network/</w:t>
        </w:r>
      </w:hyperlink>
    </w:p>
    <w:p w14:paraId="3AE66E59" w14:textId="77777777" w:rsidR="0075528B" w:rsidRPr="00563217" w:rsidRDefault="0075528B" w:rsidP="00624632">
      <w:pPr>
        <w:rPr>
          <w:rStyle w:val="Hyperlink"/>
          <w:rFonts w:ascii="Arial" w:hAnsi="Arial" w:cs="Arial"/>
          <w:sz w:val="21"/>
          <w:szCs w:val="21"/>
        </w:rPr>
      </w:pPr>
    </w:p>
    <w:p w14:paraId="64FFE460" w14:textId="77777777" w:rsidR="00624632" w:rsidRPr="00563217" w:rsidRDefault="00624632" w:rsidP="00624632">
      <w:pPr>
        <w:rPr>
          <w:rFonts w:ascii="Arial" w:hAnsi="Arial" w:cs="Arial"/>
          <w:b/>
          <w:sz w:val="21"/>
          <w:szCs w:val="21"/>
        </w:rPr>
      </w:pPr>
      <w:proofErr w:type="spellStart"/>
      <w:r w:rsidRPr="00563217">
        <w:rPr>
          <w:rFonts w:ascii="Arial" w:hAnsi="Arial" w:cs="Arial"/>
          <w:b/>
          <w:sz w:val="21"/>
          <w:szCs w:val="21"/>
          <w:u w:val="single"/>
        </w:rPr>
        <w:t>LaGov</w:t>
      </w:r>
      <w:proofErr w:type="spellEnd"/>
      <w:r w:rsidRPr="00563217">
        <w:rPr>
          <w:rFonts w:ascii="Arial" w:hAnsi="Arial" w:cs="Arial"/>
          <w:b/>
          <w:sz w:val="21"/>
          <w:szCs w:val="21"/>
          <w:u w:val="single"/>
        </w:rPr>
        <w:t>/</w:t>
      </w:r>
      <w:proofErr w:type="spellStart"/>
      <w:r w:rsidRPr="00563217">
        <w:rPr>
          <w:rFonts w:ascii="Arial" w:hAnsi="Arial" w:cs="Arial"/>
          <w:b/>
          <w:sz w:val="21"/>
          <w:szCs w:val="21"/>
          <w:u w:val="single"/>
        </w:rPr>
        <w:t>LaPAC</w:t>
      </w:r>
      <w:proofErr w:type="spellEnd"/>
      <w:r w:rsidRPr="00563217">
        <w:rPr>
          <w:rFonts w:ascii="Arial" w:hAnsi="Arial" w:cs="Arial"/>
          <w:b/>
          <w:sz w:val="21"/>
          <w:szCs w:val="21"/>
        </w:rPr>
        <w:t xml:space="preserve">: </w:t>
      </w:r>
    </w:p>
    <w:p w14:paraId="37FA4B43" w14:textId="77777777" w:rsidR="00624632" w:rsidRPr="00563217" w:rsidRDefault="00624632" w:rsidP="00624632">
      <w:pPr>
        <w:rPr>
          <w:rFonts w:ascii="Arial" w:hAnsi="Arial" w:cs="Arial"/>
          <w:sz w:val="21"/>
          <w:szCs w:val="21"/>
        </w:rPr>
      </w:pPr>
      <w:r w:rsidRPr="00563217">
        <w:rPr>
          <w:rFonts w:ascii="Arial" w:hAnsi="Arial" w:cs="Arial"/>
          <w:sz w:val="21"/>
          <w:szCs w:val="21"/>
        </w:rPr>
        <w:t>The State of Louisiana, Office of State Purchasing, posts all its open bids on the Louisiana Procurement and Contract Network (</w:t>
      </w:r>
      <w:proofErr w:type="spellStart"/>
      <w:r w:rsidRPr="00563217">
        <w:rPr>
          <w:rFonts w:ascii="Arial" w:hAnsi="Arial" w:cs="Arial"/>
          <w:sz w:val="21"/>
          <w:szCs w:val="21"/>
        </w:rPr>
        <w:t>LaPAC</w:t>
      </w:r>
      <w:proofErr w:type="spellEnd"/>
      <w:r w:rsidRPr="00563217">
        <w:rPr>
          <w:rFonts w:ascii="Arial" w:hAnsi="Arial" w:cs="Arial"/>
          <w:sz w:val="21"/>
          <w:szCs w:val="21"/>
        </w:rPr>
        <w:t xml:space="preserve">) website.  </w:t>
      </w:r>
      <w:proofErr w:type="spellStart"/>
      <w:r w:rsidRPr="00563217">
        <w:rPr>
          <w:rFonts w:ascii="Arial" w:hAnsi="Arial" w:cs="Arial"/>
          <w:sz w:val="21"/>
          <w:szCs w:val="21"/>
        </w:rPr>
        <w:t>LaPAC</w:t>
      </w:r>
      <w:proofErr w:type="spellEnd"/>
      <w:r w:rsidRPr="00563217">
        <w:rPr>
          <w:rFonts w:ascii="Arial" w:hAnsi="Arial" w:cs="Arial"/>
          <w:sz w:val="21"/>
          <w:szCs w:val="21"/>
        </w:rPr>
        <w:t xml:space="preserve"> is part of </w:t>
      </w:r>
      <w:proofErr w:type="spellStart"/>
      <w:r w:rsidRPr="00563217">
        <w:rPr>
          <w:rFonts w:ascii="Arial" w:hAnsi="Arial" w:cs="Arial"/>
          <w:sz w:val="21"/>
          <w:szCs w:val="21"/>
        </w:rPr>
        <w:t>LaGOV</w:t>
      </w:r>
      <w:proofErr w:type="spellEnd"/>
      <w:r w:rsidRPr="00563217">
        <w:rPr>
          <w:rFonts w:ascii="Arial" w:hAnsi="Arial" w:cs="Arial"/>
          <w:sz w:val="21"/>
          <w:szCs w:val="21"/>
        </w:rPr>
        <w:t xml:space="preserve">.  </w:t>
      </w:r>
    </w:p>
    <w:p w14:paraId="451E0B03" w14:textId="77777777" w:rsidR="00624632" w:rsidRPr="00563217" w:rsidRDefault="00624632" w:rsidP="00624632">
      <w:pPr>
        <w:rPr>
          <w:rFonts w:ascii="Arial" w:hAnsi="Arial" w:cs="Arial"/>
          <w:sz w:val="21"/>
          <w:szCs w:val="21"/>
        </w:rPr>
      </w:pPr>
      <w:r w:rsidRPr="00563217">
        <w:rPr>
          <w:rFonts w:ascii="Arial" w:hAnsi="Arial" w:cs="Arial"/>
          <w:sz w:val="21"/>
          <w:szCs w:val="21"/>
        </w:rPr>
        <w:t xml:space="preserve">Register with </w:t>
      </w:r>
      <w:proofErr w:type="spellStart"/>
      <w:r w:rsidRPr="00563217">
        <w:rPr>
          <w:rFonts w:ascii="Arial" w:hAnsi="Arial" w:cs="Arial"/>
          <w:sz w:val="21"/>
          <w:szCs w:val="21"/>
        </w:rPr>
        <w:t>LaPAC</w:t>
      </w:r>
      <w:proofErr w:type="spellEnd"/>
      <w:r w:rsidRPr="00563217">
        <w:rPr>
          <w:rFonts w:ascii="Arial" w:hAnsi="Arial" w:cs="Arial"/>
          <w:sz w:val="21"/>
          <w:szCs w:val="21"/>
        </w:rPr>
        <w:t xml:space="preserve"> at:</w:t>
      </w:r>
    </w:p>
    <w:p w14:paraId="2460E6B0" w14:textId="77777777" w:rsidR="00624632" w:rsidRPr="00563217" w:rsidRDefault="00656DE8" w:rsidP="00624632">
      <w:pPr>
        <w:rPr>
          <w:rStyle w:val="Hyperlink"/>
          <w:rFonts w:ascii="Arial" w:hAnsi="Arial" w:cs="Arial"/>
          <w:sz w:val="21"/>
          <w:szCs w:val="21"/>
        </w:rPr>
      </w:pPr>
      <w:hyperlink r:id="rId11" w:history="1">
        <w:r w:rsidR="00624632" w:rsidRPr="00563217">
          <w:rPr>
            <w:rStyle w:val="Hyperlink"/>
            <w:rFonts w:ascii="Arial" w:hAnsi="Arial" w:cs="Arial"/>
            <w:sz w:val="21"/>
            <w:szCs w:val="21"/>
          </w:rPr>
          <w:t>https://wwwcfprd.doa.louisiana.gov/OSP/LaPAC/pubMain.cfm</w:t>
        </w:r>
      </w:hyperlink>
    </w:p>
    <w:p w14:paraId="44EAFD9C" w14:textId="77777777" w:rsidR="00C52AD7" w:rsidRPr="00563217" w:rsidRDefault="00C52AD7" w:rsidP="00624632">
      <w:pPr>
        <w:rPr>
          <w:rStyle w:val="Hyperlink"/>
          <w:rFonts w:ascii="Arial" w:hAnsi="Arial" w:cs="Arial"/>
          <w:sz w:val="21"/>
          <w:szCs w:val="21"/>
        </w:rPr>
      </w:pPr>
    </w:p>
    <w:p w14:paraId="3B2F0EFA" w14:textId="77777777" w:rsidR="00624632" w:rsidRPr="00563217" w:rsidRDefault="00172E1B" w:rsidP="00624632">
      <w:pPr>
        <w:pStyle w:val="NoSpacing"/>
        <w:jc w:val="center"/>
        <w:rPr>
          <w:rFonts w:ascii="Arial" w:hAnsi="Arial" w:cs="Arial"/>
          <w:b/>
          <w:color w:val="FF0000"/>
          <w:sz w:val="21"/>
          <w:szCs w:val="21"/>
          <w:u w:val="single"/>
        </w:rPr>
      </w:pPr>
      <w:r w:rsidRPr="00563217">
        <w:rPr>
          <w:rFonts w:ascii="Arial" w:hAnsi="Arial" w:cs="Arial"/>
          <w:b/>
          <w:color w:val="FF0000"/>
          <w:sz w:val="21"/>
          <w:szCs w:val="21"/>
          <w:u w:val="single"/>
        </w:rPr>
        <w:t>F</w:t>
      </w:r>
      <w:r w:rsidR="000F2E5C" w:rsidRPr="00563217">
        <w:rPr>
          <w:rFonts w:ascii="Arial" w:hAnsi="Arial" w:cs="Arial"/>
          <w:b/>
          <w:color w:val="FF0000"/>
          <w:sz w:val="21"/>
          <w:szCs w:val="21"/>
          <w:u w:val="single"/>
        </w:rPr>
        <w:t xml:space="preserve">EDERAL LEVEL  </w:t>
      </w:r>
    </w:p>
    <w:p w14:paraId="4B94D5A5" w14:textId="77777777" w:rsidR="00624632" w:rsidRPr="00563217" w:rsidRDefault="00624632" w:rsidP="00624632">
      <w:pPr>
        <w:pStyle w:val="NoSpacing"/>
        <w:rPr>
          <w:rFonts w:ascii="Arial" w:hAnsi="Arial" w:cs="Arial"/>
          <w:color w:val="0000FF"/>
          <w:sz w:val="21"/>
          <w:szCs w:val="21"/>
        </w:rPr>
      </w:pPr>
    </w:p>
    <w:p w14:paraId="6C23491B" w14:textId="77777777" w:rsidR="00172E1B" w:rsidRPr="00563217" w:rsidRDefault="00624632" w:rsidP="00172E1B">
      <w:pPr>
        <w:pStyle w:val="NoSpacing"/>
        <w:rPr>
          <w:rFonts w:ascii="Arial" w:hAnsi="Arial" w:cs="Arial"/>
          <w:sz w:val="21"/>
          <w:szCs w:val="21"/>
          <w:u w:val="single"/>
        </w:rPr>
      </w:pPr>
      <w:r w:rsidRPr="00563217">
        <w:rPr>
          <w:rFonts w:ascii="Arial" w:hAnsi="Arial" w:cs="Arial"/>
          <w:b/>
          <w:sz w:val="21"/>
          <w:szCs w:val="21"/>
          <w:u w:val="single"/>
        </w:rPr>
        <w:t>F</w:t>
      </w:r>
      <w:r w:rsidR="00156822" w:rsidRPr="00563217">
        <w:rPr>
          <w:rFonts w:ascii="Arial" w:hAnsi="Arial" w:cs="Arial"/>
          <w:b/>
          <w:sz w:val="21"/>
          <w:szCs w:val="21"/>
          <w:u w:val="single"/>
        </w:rPr>
        <w:t>EDE</w:t>
      </w:r>
      <w:r w:rsidR="00BC77C9" w:rsidRPr="00563217">
        <w:rPr>
          <w:rFonts w:ascii="Arial" w:hAnsi="Arial" w:cs="Arial"/>
          <w:b/>
          <w:sz w:val="21"/>
          <w:szCs w:val="21"/>
          <w:u w:val="single"/>
        </w:rPr>
        <w:t>R</w:t>
      </w:r>
      <w:r w:rsidR="00156822" w:rsidRPr="00563217">
        <w:rPr>
          <w:rFonts w:ascii="Arial" w:hAnsi="Arial" w:cs="Arial"/>
          <w:b/>
          <w:sz w:val="21"/>
          <w:szCs w:val="21"/>
          <w:u w:val="single"/>
        </w:rPr>
        <w:t xml:space="preserve">AL EMERGENCY MANAGEMENT AGENCY (FEMA) </w:t>
      </w:r>
      <w:r w:rsidRPr="00563217">
        <w:rPr>
          <w:rFonts w:ascii="Arial" w:hAnsi="Arial" w:cs="Arial"/>
          <w:sz w:val="21"/>
          <w:szCs w:val="21"/>
          <w:u w:val="single"/>
        </w:rPr>
        <w:t xml:space="preserve">  </w:t>
      </w:r>
    </w:p>
    <w:p w14:paraId="36332D5D" w14:textId="77777777" w:rsidR="00624632" w:rsidRPr="00563217" w:rsidRDefault="00172E1B" w:rsidP="00172E1B">
      <w:pPr>
        <w:pStyle w:val="Heading1"/>
        <w:rPr>
          <w:b w:val="0"/>
          <w:sz w:val="21"/>
          <w:szCs w:val="21"/>
        </w:rPr>
      </w:pPr>
      <w:r w:rsidRPr="00563217">
        <w:rPr>
          <w:b w:val="0"/>
          <w:sz w:val="21"/>
          <w:szCs w:val="21"/>
        </w:rPr>
        <w:t>W</w:t>
      </w:r>
      <w:r w:rsidR="00624632" w:rsidRPr="00563217">
        <w:rPr>
          <w:b w:val="0"/>
          <w:sz w:val="21"/>
          <w:szCs w:val="21"/>
        </w:rPr>
        <w:t xml:space="preserve">hen the President declares a federal disaster, FEMA becomes active in disaster response and recovery:  </w:t>
      </w:r>
    </w:p>
    <w:p w14:paraId="6DE5770D" w14:textId="77777777" w:rsidR="00624632" w:rsidRPr="00563217" w:rsidRDefault="00624632" w:rsidP="00172E1B">
      <w:pPr>
        <w:pStyle w:val="Heading1"/>
        <w:rPr>
          <w:b w:val="0"/>
          <w:sz w:val="21"/>
          <w:szCs w:val="21"/>
        </w:rPr>
      </w:pPr>
      <w:r w:rsidRPr="00563217">
        <w:rPr>
          <w:b w:val="0"/>
          <w:sz w:val="21"/>
          <w:szCs w:val="21"/>
        </w:rPr>
        <w:t xml:space="preserve">Vendors </w:t>
      </w:r>
      <w:r w:rsidR="002E26D7" w:rsidRPr="00563217">
        <w:rPr>
          <w:b w:val="0"/>
          <w:sz w:val="21"/>
          <w:szCs w:val="21"/>
        </w:rPr>
        <w:t xml:space="preserve">MUST </w:t>
      </w:r>
      <w:r w:rsidRPr="00563217">
        <w:rPr>
          <w:b w:val="0"/>
          <w:sz w:val="21"/>
          <w:szCs w:val="21"/>
        </w:rPr>
        <w:t>register with FEMA through their Industry Liaison Program (ILP)</w:t>
      </w:r>
      <w:r w:rsidR="000F2E5C" w:rsidRPr="00563217">
        <w:rPr>
          <w:b w:val="0"/>
          <w:sz w:val="21"/>
          <w:szCs w:val="21"/>
        </w:rPr>
        <w:t>.</w:t>
      </w:r>
      <w:r w:rsidRPr="00563217">
        <w:rPr>
          <w:b w:val="0"/>
          <w:sz w:val="21"/>
          <w:szCs w:val="21"/>
        </w:rPr>
        <w:t xml:space="preserve">  </w:t>
      </w:r>
    </w:p>
    <w:p w14:paraId="3DEEC669" w14:textId="77777777" w:rsidR="00172E1B" w:rsidRPr="00563217" w:rsidRDefault="00172E1B" w:rsidP="00172E1B">
      <w:pPr>
        <w:pStyle w:val="Heading1"/>
        <w:rPr>
          <w:b w:val="0"/>
          <w:sz w:val="21"/>
          <w:szCs w:val="21"/>
        </w:rPr>
      </w:pPr>
    </w:p>
    <w:p w14:paraId="093984D3" w14:textId="61B2DC5F" w:rsidR="00624632" w:rsidRDefault="00624632" w:rsidP="00172E1B">
      <w:pPr>
        <w:pStyle w:val="Heading1"/>
        <w:rPr>
          <w:b w:val="0"/>
          <w:sz w:val="21"/>
          <w:szCs w:val="21"/>
        </w:rPr>
      </w:pPr>
      <w:r w:rsidRPr="00563217">
        <w:rPr>
          <w:b w:val="0"/>
          <w:sz w:val="21"/>
          <w:szCs w:val="21"/>
        </w:rPr>
        <w:t>Complet</w:t>
      </w:r>
      <w:r w:rsidR="00D34FAE" w:rsidRPr="00563217">
        <w:rPr>
          <w:b w:val="0"/>
          <w:sz w:val="21"/>
          <w:szCs w:val="21"/>
        </w:rPr>
        <w:t xml:space="preserve">e </w:t>
      </w:r>
      <w:r w:rsidRPr="00563217">
        <w:rPr>
          <w:b w:val="0"/>
          <w:sz w:val="21"/>
          <w:szCs w:val="21"/>
        </w:rPr>
        <w:t>ILP Profile Form at:</w:t>
      </w:r>
    </w:p>
    <w:p w14:paraId="25BD1024" w14:textId="34DE0BD1" w:rsidR="0075528B" w:rsidRPr="0075528B" w:rsidRDefault="00656DE8" w:rsidP="0075528B">
      <w:hyperlink r:id="rId12" w:tgtFrame="_blank" w:history="1">
        <w:r w:rsidR="0075528B" w:rsidRPr="0075528B">
          <w:rPr>
            <w:rStyle w:val="Hyperlink"/>
          </w:rPr>
          <w:t>https://www.fema.gov/sites/default/files/2020-07/fema_vendor-profile-form.pdf</w:t>
        </w:r>
      </w:hyperlink>
    </w:p>
    <w:p w14:paraId="3656B9AB" w14:textId="77777777" w:rsidR="00BF60C3" w:rsidRPr="00563217" w:rsidRDefault="00BF60C3" w:rsidP="00624632">
      <w:pPr>
        <w:rPr>
          <w:rFonts w:ascii="Arial" w:hAnsi="Arial" w:cs="Arial"/>
          <w:sz w:val="21"/>
          <w:szCs w:val="21"/>
        </w:rPr>
      </w:pPr>
    </w:p>
    <w:p w14:paraId="2BDA1B6B" w14:textId="77777777" w:rsidR="007A3DEB" w:rsidRPr="00563217" w:rsidRDefault="00624632" w:rsidP="00624632">
      <w:pPr>
        <w:rPr>
          <w:rFonts w:ascii="Arial" w:hAnsi="Arial" w:cs="Arial"/>
          <w:color w:val="000000"/>
          <w:sz w:val="21"/>
          <w:szCs w:val="21"/>
          <w:shd w:val="clear" w:color="auto" w:fill="FFFFFF"/>
        </w:rPr>
      </w:pPr>
      <w:r w:rsidRPr="00563217">
        <w:rPr>
          <w:rFonts w:ascii="Arial" w:hAnsi="Arial" w:cs="Arial"/>
          <w:color w:val="000000"/>
          <w:sz w:val="21"/>
          <w:szCs w:val="21"/>
          <w:shd w:val="clear" w:color="auto" w:fill="FFFFFF"/>
        </w:rPr>
        <w:t>Submit ILP Profile Form to:</w:t>
      </w:r>
    </w:p>
    <w:p w14:paraId="12417D0E" w14:textId="2E4B9F4C" w:rsidR="00624632" w:rsidRPr="00563217" w:rsidRDefault="00656DE8" w:rsidP="12417D0E">
      <w:pPr>
        <w:rPr>
          <w:rStyle w:val="Hyperlink"/>
          <w:rFonts w:ascii="Arial" w:hAnsi="Arial" w:cs="Arial"/>
          <w:color w:val="2E74B5"/>
          <w:sz w:val="21"/>
          <w:szCs w:val="21"/>
          <w:shd w:val="clear" w:color="auto" w:fill="FFFFFF"/>
        </w:rPr>
      </w:pPr>
      <w:hyperlink r:id="rId13" w:history="1">
        <w:r w:rsidR="00624632" w:rsidRPr="00563217">
          <w:rPr>
            <w:rStyle w:val="Hyperlink"/>
            <w:rFonts w:ascii="Arial" w:hAnsi="Arial" w:cs="Arial"/>
            <w:color w:val="2E74B5"/>
            <w:sz w:val="21"/>
            <w:szCs w:val="21"/>
            <w:shd w:val="clear" w:color="auto" w:fill="FFFFFF"/>
          </w:rPr>
          <w:t>fema-industry@fema.dhs.gov</w:t>
        </w:r>
      </w:hyperlink>
    </w:p>
    <w:p w14:paraId="468CFBAF" w14:textId="77777777" w:rsidR="00CE52D8" w:rsidRPr="00563217" w:rsidRDefault="00CE52D8" w:rsidP="12417D0E">
      <w:pPr>
        <w:rPr>
          <w:rStyle w:val="Hyperlink"/>
          <w:rFonts w:ascii="Arial" w:hAnsi="Arial" w:cs="Arial"/>
          <w:color w:val="2E74B5"/>
          <w:sz w:val="21"/>
          <w:szCs w:val="21"/>
          <w:shd w:val="clear" w:color="auto" w:fill="FFFFFF"/>
        </w:rPr>
      </w:pPr>
    </w:p>
    <w:p w14:paraId="574D2A6A" w14:textId="77777777" w:rsidR="00563217" w:rsidRDefault="00563217" w:rsidP="001D48F1">
      <w:pPr>
        <w:shd w:val="clear" w:color="auto" w:fill="FFFFFF"/>
        <w:spacing w:after="90"/>
        <w:outlineLvl w:val="2"/>
        <w:rPr>
          <w:rFonts w:ascii="Arial" w:hAnsi="Arial" w:cs="Arial"/>
          <w:b/>
          <w:bCs/>
          <w:color w:val="201F1E"/>
          <w:sz w:val="21"/>
          <w:szCs w:val="21"/>
        </w:rPr>
      </w:pPr>
    </w:p>
    <w:p w14:paraId="43C8FCAB" w14:textId="3455B6A8" w:rsidR="001D48F1" w:rsidRPr="001D48F1" w:rsidRDefault="001D48F1" w:rsidP="001D48F1">
      <w:pPr>
        <w:shd w:val="clear" w:color="auto" w:fill="FFFFFF"/>
        <w:spacing w:after="90"/>
        <w:outlineLvl w:val="2"/>
        <w:rPr>
          <w:rFonts w:ascii="Arial" w:hAnsi="Arial" w:cs="Arial"/>
          <w:b/>
          <w:bCs/>
          <w:color w:val="201F1E"/>
          <w:sz w:val="21"/>
          <w:szCs w:val="21"/>
        </w:rPr>
      </w:pPr>
      <w:r w:rsidRPr="001D48F1">
        <w:rPr>
          <w:rFonts w:ascii="Arial" w:hAnsi="Arial" w:cs="Arial"/>
          <w:b/>
          <w:bCs/>
          <w:color w:val="201F1E"/>
          <w:sz w:val="21"/>
          <w:szCs w:val="21"/>
        </w:rPr>
        <w:t>Top Commodities Procured for Disasters by FEMA</w:t>
      </w:r>
    </w:p>
    <w:p w14:paraId="5A3862CC" w14:textId="77777777" w:rsidR="0076596E" w:rsidRPr="00563217" w:rsidRDefault="0076596E" w:rsidP="0076596E">
      <w:pPr>
        <w:pStyle w:val="ListParagraph"/>
        <w:numPr>
          <w:ilvl w:val="0"/>
          <w:numId w:val="24"/>
        </w:numPr>
        <w:shd w:val="clear" w:color="auto" w:fill="FFFFFF"/>
        <w:spacing w:before="100" w:beforeAutospacing="1" w:after="100" w:afterAutospacing="1"/>
        <w:textAlignment w:val="baseline"/>
        <w:rPr>
          <w:rFonts w:ascii="Arial" w:hAnsi="Arial" w:cs="Arial"/>
          <w:color w:val="201F1E"/>
          <w:sz w:val="21"/>
          <w:szCs w:val="21"/>
        </w:rPr>
        <w:sectPr w:rsidR="0076596E" w:rsidRPr="00563217" w:rsidSect="00D7338D">
          <w:footerReference w:type="default" r:id="rId14"/>
          <w:pgSz w:w="12240" w:h="15840"/>
          <w:pgMar w:top="720" w:right="840" w:bottom="720" w:left="720" w:header="720" w:footer="720" w:gutter="0"/>
          <w:pgBorders w:offsetFrom="page">
            <w:top w:val="double" w:sz="6" w:space="24" w:color="990000"/>
            <w:left w:val="double" w:sz="6" w:space="24" w:color="990000"/>
            <w:bottom w:val="double" w:sz="6" w:space="24" w:color="990000"/>
            <w:right w:val="double" w:sz="6" w:space="24" w:color="990000"/>
          </w:pgBorders>
          <w:cols w:space="840"/>
          <w:docGrid w:linePitch="360"/>
        </w:sectPr>
      </w:pPr>
    </w:p>
    <w:p w14:paraId="1092104E" w14:textId="6FE90A2D" w:rsidR="001D48F1" w:rsidRPr="00563217" w:rsidRDefault="001D48F1" w:rsidP="0076596E">
      <w:pPr>
        <w:pStyle w:val="ListParagraph"/>
        <w:numPr>
          <w:ilvl w:val="0"/>
          <w:numId w:val="24"/>
        </w:numPr>
        <w:shd w:val="clear" w:color="auto" w:fill="FFFFFF"/>
        <w:spacing w:before="100" w:beforeAutospacing="1" w:after="100" w:afterAutospacing="1"/>
        <w:textAlignment w:val="baseline"/>
        <w:rPr>
          <w:rFonts w:ascii="Arial" w:hAnsi="Arial" w:cs="Arial"/>
          <w:color w:val="201F1E"/>
          <w:sz w:val="21"/>
          <w:szCs w:val="21"/>
        </w:rPr>
      </w:pPr>
      <w:r w:rsidRPr="00563217">
        <w:rPr>
          <w:rFonts w:ascii="Arial" w:hAnsi="Arial" w:cs="Arial"/>
          <w:color w:val="201F1E"/>
          <w:sz w:val="21"/>
          <w:szCs w:val="21"/>
        </w:rPr>
        <w:lastRenderedPageBreak/>
        <w:t xml:space="preserve">Infant/Toddler Products                                         </w:t>
      </w:r>
    </w:p>
    <w:p w14:paraId="4E882E31" w14:textId="77777777" w:rsidR="001D48F1" w:rsidRPr="001D48F1" w:rsidRDefault="001D48F1" w:rsidP="001D48F1">
      <w:pPr>
        <w:numPr>
          <w:ilvl w:val="0"/>
          <w:numId w:val="24"/>
        </w:numPr>
        <w:shd w:val="clear" w:color="auto" w:fill="FFFFFF"/>
        <w:spacing w:before="100" w:beforeAutospacing="1" w:after="100" w:afterAutospacing="1"/>
        <w:textAlignment w:val="baseline"/>
        <w:rPr>
          <w:rFonts w:ascii="Arial" w:hAnsi="Arial" w:cs="Arial"/>
          <w:color w:val="201F1E"/>
          <w:sz w:val="21"/>
          <w:szCs w:val="21"/>
        </w:rPr>
      </w:pPr>
      <w:r w:rsidRPr="001D48F1">
        <w:rPr>
          <w:rFonts w:ascii="Arial" w:hAnsi="Arial" w:cs="Arial"/>
          <w:color w:val="201F1E"/>
          <w:sz w:val="21"/>
          <w:szCs w:val="21"/>
        </w:rPr>
        <w:t>Durable Medical Equipment Kits</w:t>
      </w:r>
    </w:p>
    <w:p w14:paraId="5960EDEF" w14:textId="77777777" w:rsidR="001D48F1" w:rsidRPr="001D48F1" w:rsidRDefault="001D48F1" w:rsidP="001D48F1">
      <w:pPr>
        <w:numPr>
          <w:ilvl w:val="0"/>
          <w:numId w:val="24"/>
        </w:numPr>
        <w:shd w:val="clear" w:color="auto" w:fill="FFFFFF"/>
        <w:spacing w:before="100" w:beforeAutospacing="1" w:after="100" w:afterAutospacing="1"/>
        <w:textAlignment w:val="baseline"/>
        <w:rPr>
          <w:rFonts w:ascii="Arial" w:hAnsi="Arial" w:cs="Arial"/>
          <w:color w:val="201F1E"/>
          <w:sz w:val="21"/>
          <w:szCs w:val="21"/>
        </w:rPr>
      </w:pPr>
      <w:r w:rsidRPr="001D48F1">
        <w:rPr>
          <w:rFonts w:ascii="Arial" w:hAnsi="Arial" w:cs="Arial"/>
          <w:color w:val="201F1E"/>
          <w:sz w:val="21"/>
          <w:szCs w:val="21"/>
        </w:rPr>
        <w:t>Consumable Medical Supplies Kits</w:t>
      </w:r>
    </w:p>
    <w:p w14:paraId="7694C562" w14:textId="77777777" w:rsidR="001D48F1" w:rsidRPr="001D48F1" w:rsidRDefault="001D48F1" w:rsidP="001D48F1">
      <w:pPr>
        <w:numPr>
          <w:ilvl w:val="0"/>
          <w:numId w:val="24"/>
        </w:numPr>
        <w:shd w:val="clear" w:color="auto" w:fill="FFFFFF"/>
        <w:spacing w:before="100" w:beforeAutospacing="1" w:after="100" w:afterAutospacing="1"/>
        <w:textAlignment w:val="baseline"/>
        <w:rPr>
          <w:rFonts w:ascii="Arial" w:hAnsi="Arial" w:cs="Arial"/>
          <w:color w:val="201F1E"/>
          <w:sz w:val="21"/>
          <w:szCs w:val="21"/>
        </w:rPr>
      </w:pPr>
      <w:r w:rsidRPr="001D48F1">
        <w:rPr>
          <w:rFonts w:ascii="Arial" w:hAnsi="Arial" w:cs="Arial"/>
          <w:color w:val="201F1E"/>
          <w:sz w:val="21"/>
          <w:szCs w:val="21"/>
        </w:rPr>
        <w:t>Plastic Sheeting</w:t>
      </w:r>
    </w:p>
    <w:p w14:paraId="44653F75" w14:textId="77777777" w:rsidR="001D48F1" w:rsidRPr="001D48F1" w:rsidRDefault="001D48F1" w:rsidP="001D48F1">
      <w:pPr>
        <w:numPr>
          <w:ilvl w:val="0"/>
          <w:numId w:val="24"/>
        </w:numPr>
        <w:shd w:val="clear" w:color="auto" w:fill="FFFFFF"/>
        <w:spacing w:before="100" w:beforeAutospacing="1" w:after="100" w:afterAutospacing="1"/>
        <w:textAlignment w:val="baseline"/>
        <w:rPr>
          <w:rFonts w:ascii="Arial" w:hAnsi="Arial" w:cs="Arial"/>
          <w:color w:val="201F1E"/>
          <w:sz w:val="21"/>
          <w:szCs w:val="21"/>
        </w:rPr>
      </w:pPr>
      <w:r w:rsidRPr="001D48F1">
        <w:rPr>
          <w:rFonts w:ascii="Arial" w:hAnsi="Arial" w:cs="Arial"/>
          <w:color w:val="201F1E"/>
          <w:sz w:val="21"/>
          <w:szCs w:val="21"/>
        </w:rPr>
        <w:t>Tarps</w:t>
      </w:r>
    </w:p>
    <w:p w14:paraId="7B4032E8" w14:textId="77777777" w:rsidR="001D48F1" w:rsidRPr="001D48F1" w:rsidRDefault="001D48F1" w:rsidP="001D48F1">
      <w:pPr>
        <w:numPr>
          <w:ilvl w:val="0"/>
          <w:numId w:val="24"/>
        </w:numPr>
        <w:shd w:val="clear" w:color="auto" w:fill="FFFFFF"/>
        <w:spacing w:before="100" w:beforeAutospacing="1" w:after="100" w:afterAutospacing="1"/>
        <w:textAlignment w:val="baseline"/>
        <w:rPr>
          <w:rFonts w:ascii="Arial" w:hAnsi="Arial" w:cs="Arial"/>
          <w:color w:val="201F1E"/>
          <w:sz w:val="21"/>
          <w:szCs w:val="21"/>
        </w:rPr>
      </w:pPr>
      <w:r w:rsidRPr="001D48F1">
        <w:rPr>
          <w:rFonts w:ascii="Arial" w:hAnsi="Arial" w:cs="Arial"/>
          <w:color w:val="201F1E"/>
          <w:sz w:val="21"/>
          <w:szCs w:val="21"/>
        </w:rPr>
        <w:t>Blankets</w:t>
      </w:r>
    </w:p>
    <w:p w14:paraId="68EDF274" w14:textId="77777777" w:rsidR="001D48F1" w:rsidRPr="001D48F1" w:rsidRDefault="001D48F1" w:rsidP="001D48F1">
      <w:pPr>
        <w:numPr>
          <w:ilvl w:val="0"/>
          <w:numId w:val="24"/>
        </w:numPr>
        <w:shd w:val="clear" w:color="auto" w:fill="FFFFFF"/>
        <w:spacing w:before="100" w:beforeAutospacing="1" w:after="100" w:afterAutospacing="1"/>
        <w:textAlignment w:val="baseline"/>
        <w:rPr>
          <w:rFonts w:ascii="Arial" w:hAnsi="Arial" w:cs="Arial"/>
          <w:color w:val="201F1E"/>
          <w:sz w:val="21"/>
          <w:szCs w:val="21"/>
        </w:rPr>
      </w:pPr>
      <w:r w:rsidRPr="001D48F1">
        <w:rPr>
          <w:rFonts w:ascii="Arial" w:hAnsi="Arial" w:cs="Arial"/>
          <w:color w:val="201F1E"/>
          <w:sz w:val="21"/>
          <w:szCs w:val="21"/>
        </w:rPr>
        <w:t>Comfort/ Hygiene Kits</w:t>
      </w:r>
    </w:p>
    <w:p w14:paraId="0B7B35DE" w14:textId="77777777" w:rsidR="001D48F1" w:rsidRPr="001D48F1" w:rsidRDefault="001D48F1" w:rsidP="001D48F1">
      <w:pPr>
        <w:numPr>
          <w:ilvl w:val="0"/>
          <w:numId w:val="25"/>
        </w:numPr>
        <w:shd w:val="clear" w:color="auto" w:fill="FFFFFF"/>
        <w:spacing w:before="100" w:beforeAutospacing="1" w:after="100" w:afterAutospacing="1"/>
        <w:textAlignment w:val="baseline"/>
        <w:rPr>
          <w:rFonts w:ascii="Arial" w:hAnsi="Arial" w:cs="Arial"/>
          <w:color w:val="201F1E"/>
          <w:sz w:val="21"/>
          <w:szCs w:val="21"/>
        </w:rPr>
      </w:pPr>
      <w:r w:rsidRPr="001D48F1">
        <w:rPr>
          <w:rFonts w:ascii="Arial" w:hAnsi="Arial" w:cs="Arial"/>
          <w:color w:val="201F1E"/>
          <w:sz w:val="21"/>
          <w:szCs w:val="21"/>
        </w:rPr>
        <w:t>Water</w:t>
      </w:r>
    </w:p>
    <w:p w14:paraId="10CE4471" w14:textId="77777777" w:rsidR="001D48F1" w:rsidRPr="001D48F1" w:rsidRDefault="001D48F1" w:rsidP="001D48F1">
      <w:pPr>
        <w:numPr>
          <w:ilvl w:val="0"/>
          <w:numId w:val="25"/>
        </w:numPr>
        <w:shd w:val="clear" w:color="auto" w:fill="FFFFFF"/>
        <w:spacing w:before="100" w:beforeAutospacing="1" w:after="100" w:afterAutospacing="1"/>
        <w:textAlignment w:val="baseline"/>
        <w:rPr>
          <w:rFonts w:ascii="Arial" w:hAnsi="Arial" w:cs="Arial"/>
          <w:color w:val="201F1E"/>
          <w:sz w:val="21"/>
          <w:szCs w:val="21"/>
        </w:rPr>
      </w:pPr>
      <w:r w:rsidRPr="001D48F1">
        <w:rPr>
          <w:rFonts w:ascii="Arial" w:hAnsi="Arial" w:cs="Arial"/>
          <w:color w:val="201F1E"/>
          <w:sz w:val="21"/>
          <w:szCs w:val="21"/>
        </w:rPr>
        <w:t>Meals</w:t>
      </w:r>
    </w:p>
    <w:p w14:paraId="54245EC5" w14:textId="77777777" w:rsidR="001D48F1" w:rsidRPr="001D48F1" w:rsidRDefault="001D48F1" w:rsidP="001D48F1">
      <w:pPr>
        <w:numPr>
          <w:ilvl w:val="0"/>
          <w:numId w:val="25"/>
        </w:numPr>
        <w:shd w:val="clear" w:color="auto" w:fill="FFFFFF"/>
        <w:spacing w:before="100" w:beforeAutospacing="1" w:after="100" w:afterAutospacing="1"/>
        <w:textAlignment w:val="baseline"/>
        <w:rPr>
          <w:rFonts w:ascii="Arial" w:hAnsi="Arial" w:cs="Arial"/>
          <w:color w:val="201F1E"/>
          <w:sz w:val="21"/>
          <w:szCs w:val="21"/>
        </w:rPr>
      </w:pPr>
      <w:r w:rsidRPr="001D48F1">
        <w:rPr>
          <w:rFonts w:ascii="Arial" w:hAnsi="Arial" w:cs="Arial"/>
          <w:color w:val="201F1E"/>
          <w:sz w:val="21"/>
          <w:szCs w:val="21"/>
        </w:rPr>
        <w:t>Forklift Rentals</w:t>
      </w:r>
    </w:p>
    <w:p w14:paraId="12547C7E" w14:textId="77777777" w:rsidR="001D48F1" w:rsidRPr="001D48F1" w:rsidRDefault="001D48F1" w:rsidP="001D48F1">
      <w:pPr>
        <w:numPr>
          <w:ilvl w:val="0"/>
          <w:numId w:val="25"/>
        </w:numPr>
        <w:shd w:val="clear" w:color="auto" w:fill="FFFFFF"/>
        <w:spacing w:before="100" w:beforeAutospacing="1" w:after="100" w:afterAutospacing="1"/>
        <w:textAlignment w:val="baseline"/>
        <w:rPr>
          <w:rFonts w:ascii="Arial" w:hAnsi="Arial" w:cs="Arial"/>
          <w:color w:val="201F1E"/>
          <w:sz w:val="21"/>
          <w:szCs w:val="21"/>
        </w:rPr>
      </w:pPr>
      <w:r w:rsidRPr="001D48F1">
        <w:rPr>
          <w:rFonts w:ascii="Arial" w:hAnsi="Arial" w:cs="Arial"/>
          <w:color w:val="201F1E"/>
          <w:sz w:val="21"/>
          <w:szCs w:val="21"/>
        </w:rPr>
        <w:t>Cargo Vans</w:t>
      </w:r>
    </w:p>
    <w:p w14:paraId="4E38A7D8" w14:textId="77777777" w:rsidR="001D48F1" w:rsidRPr="001D48F1" w:rsidRDefault="001D48F1" w:rsidP="001D48F1">
      <w:pPr>
        <w:numPr>
          <w:ilvl w:val="0"/>
          <w:numId w:val="25"/>
        </w:numPr>
        <w:shd w:val="clear" w:color="auto" w:fill="FFFFFF"/>
        <w:spacing w:before="100" w:beforeAutospacing="1" w:after="100" w:afterAutospacing="1"/>
        <w:textAlignment w:val="baseline"/>
        <w:rPr>
          <w:rFonts w:ascii="Arial" w:hAnsi="Arial" w:cs="Arial"/>
          <w:color w:val="201F1E"/>
          <w:sz w:val="21"/>
          <w:szCs w:val="21"/>
        </w:rPr>
      </w:pPr>
      <w:r w:rsidRPr="001D48F1">
        <w:rPr>
          <w:rFonts w:ascii="Arial" w:hAnsi="Arial" w:cs="Arial"/>
          <w:color w:val="201F1E"/>
          <w:sz w:val="21"/>
          <w:szCs w:val="21"/>
        </w:rPr>
        <w:t>Security Guard Services</w:t>
      </w:r>
    </w:p>
    <w:p w14:paraId="6E8BDA8A" w14:textId="77777777" w:rsidR="001D48F1" w:rsidRPr="001D48F1" w:rsidRDefault="001D48F1" w:rsidP="001D48F1">
      <w:pPr>
        <w:numPr>
          <w:ilvl w:val="0"/>
          <w:numId w:val="25"/>
        </w:numPr>
        <w:shd w:val="clear" w:color="auto" w:fill="FFFFFF"/>
        <w:spacing w:before="100" w:beforeAutospacing="1" w:after="100" w:afterAutospacing="1"/>
        <w:textAlignment w:val="baseline"/>
        <w:rPr>
          <w:rFonts w:ascii="Arial" w:hAnsi="Arial" w:cs="Arial"/>
          <w:color w:val="201F1E"/>
          <w:sz w:val="21"/>
          <w:szCs w:val="21"/>
        </w:rPr>
      </w:pPr>
      <w:r w:rsidRPr="001D48F1">
        <w:rPr>
          <w:rFonts w:ascii="Arial" w:hAnsi="Arial" w:cs="Arial"/>
          <w:color w:val="201F1E"/>
          <w:sz w:val="21"/>
          <w:szCs w:val="21"/>
        </w:rPr>
        <w:t>Generators</w:t>
      </w:r>
    </w:p>
    <w:p w14:paraId="064BCE82" w14:textId="77777777" w:rsidR="001D48F1" w:rsidRPr="001D48F1" w:rsidRDefault="001D48F1" w:rsidP="001D48F1">
      <w:pPr>
        <w:numPr>
          <w:ilvl w:val="0"/>
          <w:numId w:val="25"/>
        </w:numPr>
        <w:shd w:val="clear" w:color="auto" w:fill="FFFFFF"/>
        <w:spacing w:before="100" w:beforeAutospacing="1" w:after="100" w:afterAutospacing="1"/>
        <w:textAlignment w:val="baseline"/>
        <w:rPr>
          <w:rFonts w:ascii="Arial" w:hAnsi="Arial" w:cs="Arial"/>
          <w:color w:val="201F1E"/>
          <w:sz w:val="21"/>
          <w:szCs w:val="21"/>
        </w:rPr>
      </w:pPr>
      <w:r w:rsidRPr="001D48F1">
        <w:rPr>
          <w:rFonts w:ascii="Arial" w:hAnsi="Arial" w:cs="Arial"/>
          <w:color w:val="201F1E"/>
          <w:sz w:val="21"/>
          <w:szCs w:val="21"/>
        </w:rPr>
        <w:t>Cots</w:t>
      </w:r>
    </w:p>
    <w:p w14:paraId="253DF3C5" w14:textId="77777777" w:rsidR="001D48F1" w:rsidRPr="001D48F1" w:rsidRDefault="001D48F1" w:rsidP="001D48F1">
      <w:pPr>
        <w:numPr>
          <w:ilvl w:val="0"/>
          <w:numId w:val="25"/>
        </w:numPr>
        <w:shd w:val="clear" w:color="auto" w:fill="FFFFFF"/>
        <w:spacing w:before="100" w:beforeAutospacing="1" w:after="100" w:afterAutospacing="1"/>
        <w:textAlignment w:val="baseline"/>
        <w:rPr>
          <w:rFonts w:ascii="Arial" w:hAnsi="Arial" w:cs="Arial"/>
          <w:color w:val="201F1E"/>
          <w:sz w:val="21"/>
          <w:szCs w:val="21"/>
        </w:rPr>
      </w:pPr>
      <w:r w:rsidRPr="001D48F1">
        <w:rPr>
          <w:rFonts w:ascii="Arial" w:hAnsi="Arial" w:cs="Arial"/>
          <w:color w:val="201F1E"/>
          <w:sz w:val="21"/>
          <w:szCs w:val="21"/>
        </w:rPr>
        <w:t>Joint Field Office Kit</w:t>
      </w:r>
    </w:p>
    <w:p w14:paraId="54BD9C4A" w14:textId="77777777" w:rsidR="001D48F1" w:rsidRPr="001D48F1" w:rsidRDefault="001D48F1" w:rsidP="001D48F1">
      <w:pPr>
        <w:numPr>
          <w:ilvl w:val="0"/>
          <w:numId w:val="25"/>
        </w:numPr>
        <w:shd w:val="clear" w:color="auto" w:fill="FFFFFF"/>
        <w:spacing w:before="100" w:beforeAutospacing="1" w:after="100" w:afterAutospacing="1"/>
        <w:textAlignment w:val="baseline"/>
        <w:rPr>
          <w:rFonts w:ascii="Arial" w:hAnsi="Arial" w:cs="Arial"/>
          <w:color w:val="201F1E"/>
          <w:sz w:val="21"/>
          <w:szCs w:val="21"/>
        </w:rPr>
      </w:pPr>
      <w:r w:rsidRPr="001D48F1">
        <w:rPr>
          <w:rFonts w:ascii="Arial" w:hAnsi="Arial" w:cs="Arial"/>
          <w:color w:val="201F1E"/>
          <w:sz w:val="21"/>
          <w:szCs w:val="21"/>
        </w:rPr>
        <w:t>Leased Copiers</w:t>
      </w:r>
    </w:p>
    <w:p w14:paraId="0921A6EA" w14:textId="77777777" w:rsidR="001D48F1" w:rsidRPr="001D48F1" w:rsidRDefault="001D48F1" w:rsidP="001D48F1">
      <w:pPr>
        <w:numPr>
          <w:ilvl w:val="0"/>
          <w:numId w:val="26"/>
        </w:numPr>
        <w:shd w:val="clear" w:color="auto" w:fill="FFFFFF"/>
        <w:spacing w:before="100" w:beforeAutospacing="1" w:after="100" w:afterAutospacing="1"/>
        <w:textAlignment w:val="baseline"/>
        <w:rPr>
          <w:rFonts w:ascii="Arial" w:hAnsi="Arial" w:cs="Arial"/>
          <w:color w:val="201F1E"/>
          <w:sz w:val="21"/>
          <w:szCs w:val="21"/>
        </w:rPr>
      </w:pPr>
      <w:r w:rsidRPr="001D48F1">
        <w:rPr>
          <w:rFonts w:ascii="Arial" w:hAnsi="Arial" w:cs="Arial"/>
          <w:color w:val="201F1E"/>
          <w:sz w:val="21"/>
          <w:szCs w:val="21"/>
        </w:rPr>
        <w:t>Leased Generators</w:t>
      </w:r>
    </w:p>
    <w:p w14:paraId="6B0D254A" w14:textId="77777777" w:rsidR="001D48F1" w:rsidRPr="001D48F1" w:rsidRDefault="001D48F1" w:rsidP="001D48F1">
      <w:pPr>
        <w:numPr>
          <w:ilvl w:val="0"/>
          <w:numId w:val="26"/>
        </w:numPr>
        <w:shd w:val="clear" w:color="auto" w:fill="FFFFFF"/>
        <w:spacing w:before="100" w:beforeAutospacing="1" w:after="100" w:afterAutospacing="1"/>
        <w:textAlignment w:val="baseline"/>
        <w:rPr>
          <w:rFonts w:ascii="Arial" w:hAnsi="Arial" w:cs="Arial"/>
          <w:color w:val="201F1E"/>
          <w:sz w:val="21"/>
          <w:szCs w:val="21"/>
        </w:rPr>
      </w:pPr>
      <w:r w:rsidRPr="001D48F1">
        <w:rPr>
          <w:rFonts w:ascii="Arial" w:hAnsi="Arial" w:cs="Arial"/>
          <w:color w:val="201F1E"/>
          <w:sz w:val="21"/>
          <w:szCs w:val="21"/>
        </w:rPr>
        <w:t>Office Supplies</w:t>
      </w:r>
    </w:p>
    <w:p w14:paraId="725C7041" w14:textId="77777777" w:rsidR="001D48F1" w:rsidRPr="001D48F1" w:rsidRDefault="001D48F1" w:rsidP="001D48F1">
      <w:pPr>
        <w:numPr>
          <w:ilvl w:val="0"/>
          <w:numId w:val="26"/>
        </w:numPr>
        <w:shd w:val="clear" w:color="auto" w:fill="FFFFFF"/>
        <w:spacing w:before="100" w:beforeAutospacing="1" w:after="100" w:afterAutospacing="1"/>
        <w:textAlignment w:val="baseline"/>
        <w:rPr>
          <w:rFonts w:ascii="Arial" w:hAnsi="Arial" w:cs="Arial"/>
          <w:color w:val="201F1E"/>
          <w:sz w:val="21"/>
          <w:szCs w:val="21"/>
        </w:rPr>
      </w:pPr>
      <w:r w:rsidRPr="001D48F1">
        <w:rPr>
          <w:rFonts w:ascii="Arial" w:hAnsi="Arial" w:cs="Arial"/>
          <w:color w:val="201F1E"/>
          <w:sz w:val="21"/>
          <w:szCs w:val="21"/>
        </w:rPr>
        <w:t>Shredded Bins</w:t>
      </w:r>
    </w:p>
    <w:p w14:paraId="5F4B6EDD" w14:textId="77777777" w:rsidR="001D48F1" w:rsidRPr="001D48F1" w:rsidRDefault="001D48F1" w:rsidP="001D48F1">
      <w:pPr>
        <w:numPr>
          <w:ilvl w:val="0"/>
          <w:numId w:val="26"/>
        </w:numPr>
        <w:shd w:val="clear" w:color="auto" w:fill="FFFFFF"/>
        <w:spacing w:before="100" w:beforeAutospacing="1" w:after="100" w:afterAutospacing="1"/>
        <w:textAlignment w:val="baseline"/>
        <w:rPr>
          <w:rFonts w:ascii="Arial" w:hAnsi="Arial" w:cs="Arial"/>
          <w:color w:val="201F1E"/>
          <w:sz w:val="21"/>
          <w:szCs w:val="21"/>
        </w:rPr>
      </w:pPr>
      <w:r w:rsidRPr="001D48F1">
        <w:rPr>
          <w:rFonts w:ascii="Arial" w:hAnsi="Arial" w:cs="Arial"/>
          <w:color w:val="201F1E"/>
          <w:sz w:val="21"/>
          <w:szCs w:val="21"/>
        </w:rPr>
        <w:t>Portable Toilets</w:t>
      </w:r>
    </w:p>
    <w:p w14:paraId="5F317796" w14:textId="77777777" w:rsidR="0076596E" w:rsidRPr="00563217" w:rsidRDefault="001D48F1" w:rsidP="0076596E">
      <w:pPr>
        <w:numPr>
          <w:ilvl w:val="0"/>
          <w:numId w:val="26"/>
        </w:numPr>
        <w:shd w:val="clear" w:color="auto" w:fill="FFFFFF"/>
        <w:spacing w:before="100" w:beforeAutospacing="1" w:after="100" w:afterAutospacing="1"/>
        <w:textAlignment w:val="baseline"/>
        <w:rPr>
          <w:rFonts w:ascii="Arial" w:hAnsi="Arial" w:cs="Arial"/>
          <w:color w:val="201F1E"/>
          <w:sz w:val="21"/>
          <w:szCs w:val="21"/>
        </w:rPr>
      </w:pPr>
      <w:r w:rsidRPr="001D48F1">
        <w:rPr>
          <w:rFonts w:ascii="Arial" w:hAnsi="Arial" w:cs="Arial"/>
          <w:color w:val="201F1E"/>
          <w:sz w:val="21"/>
          <w:szCs w:val="21"/>
        </w:rPr>
        <w:t>Sign Language</w:t>
      </w:r>
    </w:p>
    <w:p w14:paraId="63ECBD4F" w14:textId="7CC6517F" w:rsidR="001D48F1" w:rsidRPr="001D48F1" w:rsidRDefault="001D48F1" w:rsidP="0076596E">
      <w:pPr>
        <w:numPr>
          <w:ilvl w:val="0"/>
          <w:numId w:val="26"/>
        </w:numPr>
        <w:shd w:val="clear" w:color="auto" w:fill="FFFFFF"/>
        <w:spacing w:before="100" w:beforeAutospacing="1" w:after="100" w:afterAutospacing="1"/>
        <w:textAlignment w:val="baseline"/>
        <w:rPr>
          <w:rFonts w:ascii="Arial" w:hAnsi="Arial" w:cs="Arial"/>
          <w:color w:val="201F1E"/>
          <w:sz w:val="21"/>
          <w:szCs w:val="21"/>
        </w:rPr>
      </w:pPr>
      <w:r w:rsidRPr="001D48F1">
        <w:rPr>
          <w:rFonts w:ascii="Arial" w:hAnsi="Arial" w:cs="Arial"/>
          <w:color w:val="201F1E"/>
          <w:sz w:val="21"/>
          <w:szCs w:val="21"/>
        </w:rPr>
        <w:t>Temporary Labor</w:t>
      </w:r>
    </w:p>
    <w:p w14:paraId="585840AC" w14:textId="3184458C" w:rsidR="12417D0E" w:rsidRPr="00563217" w:rsidRDefault="001D48F1" w:rsidP="12417D0E">
      <w:pPr>
        <w:numPr>
          <w:ilvl w:val="0"/>
          <w:numId w:val="26"/>
        </w:numPr>
        <w:shd w:val="clear" w:color="auto" w:fill="FFFFFF"/>
        <w:spacing w:before="100" w:beforeAutospacing="1" w:after="100" w:afterAutospacing="1"/>
        <w:textAlignment w:val="baseline"/>
        <w:rPr>
          <w:rFonts w:ascii="Arial" w:hAnsi="Arial" w:cs="Arial"/>
          <w:color w:val="201F1E"/>
          <w:sz w:val="21"/>
          <w:szCs w:val="21"/>
        </w:rPr>
      </w:pPr>
      <w:r w:rsidRPr="001D48F1">
        <w:rPr>
          <w:rFonts w:ascii="Arial" w:hAnsi="Arial" w:cs="Arial"/>
          <w:color w:val="201F1E"/>
          <w:sz w:val="21"/>
          <w:szCs w:val="21"/>
        </w:rPr>
        <w:t>Janitorial Services</w:t>
      </w:r>
    </w:p>
    <w:p w14:paraId="01D6BD2D" w14:textId="77777777" w:rsidR="0076596E" w:rsidRPr="00563217" w:rsidRDefault="0076596E" w:rsidP="00624632">
      <w:pPr>
        <w:rPr>
          <w:rFonts w:ascii="Arial" w:hAnsi="Arial" w:cs="Arial"/>
          <w:color w:val="000000"/>
          <w:sz w:val="21"/>
          <w:szCs w:val="21"/>
          <w:shd w:val="clear" w:color="auto" w:fill="FFFFFF"/>
        </w:rPr>
        <w:sectPr w:rsidR="0076596E" w:rsidRPr="00563217" w:rsidSect="0076596E">
          <w:type w:val="continuous"/>
          <w:pgSz w:w="12240" w:h="15840"/>
          <w:pgMar w:top="720" w:right="840" w:bottom="720" w:left="720" w:header="720" w:footer="720" w:gutter="0"/>
          <w:pgBorders w:offsetFrom="page">
            <w:top w:val="double" w:sz="6" w:space="24" w:color="990000"/>
            <w:left w:val="double" w:sz="6" w:space="24" w:color="990000"/>
            <w:bottom w:val="double" w:sz="6" w:space="24" w:color="990000"/>
            <w:right w:val="double" w:sz="6" w:space="24" w:color="990000"/>
          </w:pgBorders>
          <w:cols w:num="3" w:space="840"/>
          <w:docGrid w:linePitch="360"/>
        </w:sectPr>
      </w:pPr>
    </w:p>
    <w:p w14:paraId="2321EC11" w14:textId="40330F17" w:rsidR="00624632" w:rsidRPr="00563217" w:rsidRDefault="00624632" w:rsidP="00624632">
      <w:pPr>
        <w:rPr>
          <w:rFonts w:ascii="Arial" w:hAnsi="Arial" w:cs="Arial"/>
          <w:color w:val="000000"/>
          <w:sz w:val="21"/>
          <w:szCs w:val="21"/>
          <w:shd w:val="clear" w:color="auto" w:fill="FFFFFF"/>
        </w:rPr>
      </w:pPr>
      <w:r w:rsidRPr="00563217">
        <w:rPr>
          <w:rFonts w:ascii="Arial" w:hAnsi="Arial" w:cs="Arial"/>
          <w:color w:val="000000"/>
          <w:sz w:val="21"/>
          <w:szCs w:val="21"/>
          <w:shd w:val="clear" w:color="auto" w:fill="FFFFFF"/>
        </w:rPr>
        <w:t xml:space="preserve">For more information on the top commodities procured in disasters; how to monitor the </w:t>
      </w:r>
      <w:proofErr w:type="spellStart"/>
      <w:r w:rsidRPr="00563217">
        <w:rPr>
          <w:rFonts w:ascii="Arial" w:hAnsi="Arial" w:cs="Arial"/>
          <w:color w:val="000000"/>
          <w:sz w:val="21"/>
          <w:szCs w:val="21"/>
          <w:shd w:val="clear" w:color="auto" w:fill="FFFFFF"/>
        </w:rPr>
        <w:t>FedBizOps</w:t>
      </w:r>
      <w:proofErr w:type="spellEnd"/>
      <w:r w:rsidRPr="00563217">
        <w:rPr>
          <w:rFonts w:ascii="Arial" w:hAnsi="Arial" w:cs="Arial"/>
          <w:color w:val="000000"/>
          <w:sz w:val="21"/>
          <w:szCs w:val="21"/>
          <w:shd w:val="clear" w:color="auto" w:fill="FFFFFF"/>
        </w:rPr>
        <w:t xml:space="preserve"> for contracting opportunities, and other topics, visit the following website:</w:t>
      </w:r>
    </w:p>
    <w:p w14:paraId="2881D16D" w14:textId="77777777" w:rsidR="0075528B" w:rsidRPr="0075528B" w:rsidRDefault="00656DE8" w:rsidP="0075528B">
      <w:pPr>
        <w:rPr>
          <w:sz w:val="21"/>
          <w:szCs w:val="21"/>
        </w:rPr>
      </w:pPr>
      <w:hyperlink r:id="rId15" w:tgtFrame="_blank" w:history="1">
        <w:r w:rsidR="0075528B" w:rsidRPr="0075528B">
          <w:rPr>
            <w:rStyle w:val="Hyperlink"/>
            <w:sz w:val="21"/>
            <w:szCs w:val="21"/>
          </w:rPr>
          <w:t>https://www.fema.gov/business-industry/doing-business</w:t>
        </w:r>
      </w:hyperlink>
    </w:p>
    <w:p w14:paraId="049F31CB" w14:textId="77777777" w:rsidR="000F2E5C" w:rsidRPr="00563217" w:rsidRDefault="000F2E5C" w:rsidP="00624632">
      <w:pPr>
        <w:rPr>
          <w:sz w:val="21"/>
          <w:szCs w:val="21"/>
        </w:rPr>
      </w:pPr>
    </w:p>
    <w:p w14:paraId="3C11FAE6" w14:textId="77777777" w:rsidR="001D369D" w:rsidRPr="00563217" w:rsidRDefault="12417D0E" w:rsidP="00624632">
      <w:pPr>
        <w:pStyle w:val="NoSpacing"/>
        <w:rPr>
          <w:rFonts w:ascii="Arial" w:hAnsi="Arial" w:cs="Arial"/>
          <w:sz w:val="21"/>
          <w:szCs w:val="21"/>
        </w:rPr>
      </w:pPr>
      <w:r w:rsidRPr="00563217">
        <w:rPr>
          <w:rFonts w:ascii="Arial" w:hAnsi="Arial" w:cs="Arial"/>
          <w:sz w:val="21"/>
          <w:szCs w:val="21"/>
        </w:rPr>
        <w:t>FEMA uses Unison Marke</w:t>
      </w:r>
      <w:r w:rsidR="001D369D" w:rsidRPr="00563217">
        <w:rPr>
          <w:rFonts w:ascii="Arial" w:hAnsi="Arial" w:cs="Arial"/>
          <w:sz w:val="21"/>
          <w:szCs w:val="21"/>
        </w:rPr>
        <w:t>t</w:t>
      </w:r>
      <w:r w:rsidRPr="00563217">
        <w:rPr>
          <w:rFonts w:ascii="Arial" w:hAnsi="Arial" w:cs="Arial"/>
          <w:sz w:val="21"/>
          <w:szCs w:val="21"/>
        </w:rPr>
        <w:t xml:space="preserve">place (previously </w:t>
      </w:r>
      <w:proofErr w:type="spellStart"/>
      <w:r w:rsidRPr="00563217">
        <w:rPr>
          <w:rFonts w:ascii="Arial" w:hAnsi="Arial" w:cs="Arial"/>
          <w:sz w:val="21"/>
          <w:szCs w:val="21"/>
        </w:rPr>
        <w:t>FedBid</w:t>
      </w:r>
      <w:proofErr w:type="spellEnd"/>
      <w:r w:rsidRPr="00563217">
        <w:rPr>
          <w:rFonts w:ascii="Arial" w:hAnsi="Arial" w:cs="Arial"/>
          <w:sz w:val="21"/>
          <w:szCs w:val="21"/>
        </w:rPr>
        <w:t xml:space="preserve">) to solicit quotes and offers for disaster assistance opportunities. </w:t>
      </w:r>
    </w:p>
    <w:p w14:paraId="2C5DE0CF" w14:textId="1C7B3627" w:rsidR="001D369D" w:rsidRPr="00563217" w:rsidRDefault="12417D0E" w:rsidP="00624632">
      <w:pPr>
        <w:pStyle w:val="NoSpacing"/>
        <w:rPr>
          <w:rFonts w:ascii="Arial" w:hAnsi="Arial" w:cs="Arial"/>
          <w:sz w:val="21"/>
          <w:szCs w:val="21"/>
        </w:rPr>
      </w:pPr>
      <w:r w:rsidRPr="00563217">
        <w:rPr>
          <w:rFonts w:ascii="Arial" w:hAnsi="Arial" w:cs="Arial"/>
          <w:sz w:val="21"/>
          <w:szCs w:val="21"/>
        </w:rPr>
        <w:t xml:space="preserve">Visit </w:t>
      </w:r>
      <w:r w:rsidR="001D369D" w:rsidRPr="00563217">
        <w:rPr>
          <w:rFonts w:ascii="Arial" w:hAnsi="Arial" w:cs="Arial"/>
          <w:sz w:val="21"/>
          <w:szCs w:val="21"/>
        </w:rPr>
        <w:t>the following website to register as a seller:</w:t>
      </w:r>
    </w:p>
    <w:p w14:paraId="7C65E789" w14:textId="782CC47B" w:rsidR="001D369D" w:rsidRDefault="00656DE8" w:rsidP="00624632">
      <w:pPr>
        <w:pStyle w:val="NoSpacing"/>
        <w:rPr>
          <w:sz w:val="21"/>
          <w:szCs w:val="21"/>
        </w:rPr>
      </w:pPr>
      <w:hyperlink r:id="rId16" w:tgtFrame="_blank" w:history="1">
        <w:r w:rsidR="0075528B" w:rsidRPr="0075528B">
          <w:rPr>
            <w:rStyle w:val="Hyperlink"/>
            <w:sz w:val="21"/>
            <w:szCs w:val="21"/>
          </w:rPr>
          <w:t>https://www.unisonglobal.com/product-suites/acquisition/marketplace/</w:t>
        </w:r>
      </w:hyperlink>
    </w:p>
    <w:p w14:paraId="687A8968" w14:textId="77777777" w:rsidR="0075528B" w:rsidRPr="00563217" w:rsidRDefault="0075528B" w:rsidP="00624632">
      <w:pPr>
        <w:pStyle w:val="NoSpacing"/>
        <w:rPr>
          <w:sz w:val="21"/>
          <w:szCs w:val="21"/>
        </w:rPr>
      </w:pPr>
    </w:p>
    <w:p w14:paraId="4E6866A5" w14:textId="68DCDF0D" w:rsidR="00F27989" w:rsidRPr="00563217" w:rsidRDefault="009F0E19" w:rsidP="00624632">
      <w:pPr>
        <w:pStyle w:val="NoSpacing"/>
        <w:rPr>
          <w:rFonts w:ascii="Arial" w:hAnsi="Arial" w:cs="Arial"/>
          <w:sz w:val="21"/>
          <w:szCs w:val="21"/>
        </w:rPr>
      </w:pPr>
      <w:r w:rsidRPr="00563217">
        <w:rPr>
          <w:rFonts w:ascii="Arial" w:hAnsi="Arial" w:cs="Arial"/>
          <w:sz w:val="21"/>
          <w:szCs w:val="21"/>
        </w:rPr>
        <w:t xml:space="preserve">NOTE: </w:t>
      </w:r>
    </w:p>
    <w:p w14:paraId="718FA24B" w14:textId="65C97859" w:rsidR="12417D0E" w:rsidRPr="00563217" w:rsidRDefault="12417D0E" w:rsidP="12417D0E">
      <w:pPr>
        <w:pStyle w:val="NoSpacing"/>
        <w:numPr>
          <w:ilvl w:val="0"/>
          <w:numId w:val="23"/>
        </w:numPr>
        <w:spacing w:line="259" w:lineRule="auto"/>
        <w:rPr>
          <w:rFonts w:ascii="Arial" w:eastAsia="Arial" w:hAnsi="Arial" w:cs="Arial"/>
          <w:sz w:val="21"/>
          <w:szCs w:val="21"/>
        </w:rPr>
      </w:pPr>
      <w:r w:rsidRPr="00563217">
        <w:rPr>
          <w:rFonts w:ascii="Arial" w:hAnsi="Arial" w:cs="Arial"/>
          <w:sz w:val="21"/>
          <w:szCs w:val="21"/>
        </w:rPr>
        <w:t>You must have a DUNS</w:t>
      </w:r>
      <w:r w:rsidR="003D6431">
        <w:rPr>
          <w:rFonts w:ascii="Arial" w:hAnsi="Arial" w:cs="Arial"/>
          <w:sz w:val="21"/>
          <w:szCs w:val="21"/>
        </w:rPr>
        <w:t xml:space="preserve"> and/or SAM UEI</w:t>
      </w:r>
      <w:r w:rsidRPr="00563217">
        <w:rPr>
          <w:rFonts w:ascii="Arial" w:hAnsi="Arial" w:cs="Arial"/>
          <w:sz w:val="21"/>
          <w:szCs w:val="21"/>
        </w:rPr>
        <w:t xml:space="preserve"> number to register </w:t>
      </w:r>
    </w:p>
    <w:p w14:paraId="05CFC786" w14:textId="2BD860DA" w:rsidR="001D48F1" w:rsidRDefault="12417D0E" w:rsidP="001D48F1">
      <w:pPr>
        <w:pStyle w:val="NoSpacing"/>
        <w:numPr>
          <w:ilvl w:val="0"/>
          <w:numId w:val="23"/>
        </w:numPr>
        <w:rPr>
          <w:rFonts w:ascii="Arial" w:hAnsi="Arial" w:cs="Arial"/>
          <w:sz w:val="21"/>
          <w:szCs w:val="21"/>
        </w:rPr>
      </w:pPr>
      <w:r w:rsidRPr="00563217">
        <w:rPr>
          <w:rFonts w:ascii="Arial" w:hAnsi="Arial" w:cs="Arial"/>
          <w:sz w:val="21"/>
          <w:szCs w:val="21"/>
        </w:rPr>
        <w:t xml:space="preserve">You must have a current and complete registration in System for Award Management (SAM) in order to do business with FEMA.  </w:t>
      </w:r>
    </w:p>
    <w:p w14:paraId="27084DF5" w14:textId="5C4E4A43" w:rsidR="00A44724" w:rsidRDefault="00A44724" w:rsidP="00A44724">
      <w:pPr>
        <w:pStyle w:val="NoSpacing"/>
        <w:ind w:left="720"/>
        <w:rPr>
          <w:rFonts w:ascii="Arial" w:hAnsi="Arial" w:cs="Arial"/>
          <w:sz w:val="21"/>
          <w:szCs w:val="21"/>
        </w:rPr>
      </w:pPr>
    </w:p>
    <w:p w14:paraId="5983938A" w14:textId="77777777" w:rsidR="00A44724" w:rsidRDefault="00A44724" w:rsidP="00A44724">
      <w:pPr>
        <w:pStyle w:val="NoSpacing"/>
        <w:rPr>
          <w:rFonts w:ascii="Arial" w:hAnsi="Arial" w:cs="Arial"/>
          <w:sz w:val="21"/>
          <w:szCs w:val="21"/>
        </w:rPr>
      </w:pPr>
      <w:r w:rsidRPr="00A44724">
        <w:rPr>
          <w:rFonts w:ascii="Arial" w:hAnsi="Arial" w:cs="Arial"/>
          <w:sz w:val="21"/>
          <w:szCs w:val="21"/>
        </w:rPr>
        <w:t>Debris Removal - Become a member of the Corps of Engineers Contractor Registry if you are interested in performing disaster response and recovery work; e.g. debris removal.  Follow this link</w:t>
      </w:r>
      <w:r>
        <w:rPr>
          <w:rFonts w:ascii="Arial" w:hAnsi="Arial" w:cs="Arial"/>
          <w:sz w:val="21"/>
          <w:szCs w:val="21"/>
        </w:rPr>
        <w:t>:</w:t>
      </w:r>
    </w:p>
    <w:p w14:paraId="12E977C7" w14:textId="4A3A912B" w:rsidR="00A44724" w:rsidRDefault="00656DE8" w:rsidP="00A44724">
      <w:pPr>
        <w:pStyle w:val="NoSpacing"/>
        <w:rPr>
          <w:rFonts w:ascii="Arial" w:hAnsi="Arial" w:cs="Arial"/>
          <w:sz w:val="21"/>
          <w:szCs w:val="21"/>
        </w:rPr>
      </w:pPr>
      <w:hyperlink r:id="rId17" w:history="1">
        <w:r w:rsidR="00735737" w:rsidRPr="00735737">
          <w:rPr>
            <w:rStyle w:val="Hyperlink"/>
            <w:rFonts w:ascii="Arial" w:hAnsi="Arial" w:cs="Arial"/>
            <w:sz w:val="21"/>
            <w:szCs w:val="21"/>
          </w:rPr>
          <w:t>https://www.usace.army.mil/Missions/Emergency-Operations/Contracting-in-Disasters</w:t>
        </w:r>
      </w:hyperlink>
      <w:r w:rsidR="00735737" w:rsidRPr="00735737">
        <w:rPr>
          <w:rFonts w:ascii="Arial" w:hAnsi="Arial" w:cs="Arial"/>
          <w:sz w:val="21"/>
          <w:szCs w:val="21"/>
        </w:rPr>
        <w:t>/</w:t>
      </w:r>
      <w:r w:rsidR="00A44724" w:rsidRPr="00A44724">
        <w:rPr>
          <w:rFonts w:ascii="Arial" w:hAnsi="Arial" w:cs="Arial"/>
          <w:sz w:val="21"/>
          <w:szCs w:val="21"/>
        </w:rPr>
        <w:t>, to access their website.</w:t>
      </w:r>
    </w:p>
    <w:p w14:paraId="02DA0D2C" w14:textId="77777777" w:rsidR="00A44724" w:rsidRPr="00A44724" w:rsidRDefault="00A44724" w:rsidP="00A44724">
      <w:pPr>
        <w:pStyle w:val="NoSpacing"/>
        <w:rPr>
          <w:rFonts w:ascii="Arial" w:hAnsi="Arial" w:cs="Arial"/>
          <w:sz w:val="21"/>
          <w:szCs w:val="21"/>
        </w:rPr>
      </w:pPr>
    </w:p>
    <w:p w14:paraId="62C9B5CB" w14:textId="77777777" w:rsidR="002B66CA" w:rsidRDefault="00A44724" w:rsidP="00A44724">
      <w:pPr>
        <w:pStyle w:val="NoSpacing"/>
        <w:rPr>
          <w:rFonts w:ascii="Arial" w:hAnsi="Arial" w:cs="Arial"/>
          <w:sz w:val="21"/>
          <w:szCs w:val="21"/>
        </w:rPr>
      </w:pPr>
      <w:r w:rsidRPr="00A44724">
        <w:rPr>
          <w:rFonts w:ascii="Arial" w:hAnsi="Arial" w:cs="Arial"/>
          <w:sz w:val="21"/>
          <w:szCs w:val="21"/>
        </w:rPr>
        <w:t>Transportation Services - If you are interested in becoming a FEMA Transportation Provider please visit this website:</w:t>
      </w:r>
    </w:p>
    <w:p w14:paraId="21A4BE86" w14:textId="4AC7343B" w:rsidR="00A44724" w:rsidRPr="00A44724" w:rsidRDefault="00656DE8" w:rsidP="00A44724">
      <w:pPr>
        <w:pStyle w:val="NoSpacing"/>
        <w:rPr>
          <w:rFonts w:ascii="Arial" w:hAnsi="Arial" w:cs="Arial"/>
          <w:sz w:val="21"/>
          <w:szCs w:val="21"/>
        </w:rPr>
      </w:pPr>
      <w:hyperlink r:id="rId18" w:history="1">
        <w:r w:rsidR="002B66CA" w:rsidRPr="00A44724">
          <w:rPr>
            <w:rStyle w:val="Hyperlink"/>
            <w:rFonts w:ascii="Arial" w:hAnsi="Arial" w:cs="Arial"/>
            <w:sz w:val="21"/>
            <w:szCs w:val="21"/>
          </w:rPr>
          <w:t>www.fema.gov/transportation-programs</w:t>
        </w:r>
      </w:hyperlink>
      <w:r w:rsidR="00A44724" w:rsidRPr="00A44724">
        <w:rPr>
          <w:rFonts w:ascii="Arial" w:hAnsi="Arial" w:cs="Arial"/>
          <w:sz w:val="21"/>
          <w:szCs w:val="21"/>
        </w:rPr>
        <w:t xml:space="preserve"> . </w:t>
      </w:r>
    </w:p>
    <w:p w14:paraId="223BEFD5" w14:textId="03A13596" w:rsidR="00A44724" w:rsidRDefault="00A44724" w:rsidP="00A44724">
      <w:pPr>
        <w:pStyle w:val="NoSpacing"/>
        <w:rPr>
          <w:rFonts w:ascii="Arial" w:hAnsi="Arial" w:cs="Arial"/>
          <w:sz w:val="21"/>
          <w:szCs w:val="21"/>
        </w:rPr>
      </w:pPr>
      <w:r w:rsidRPr="00A44724">
        <w:rPr>
          <w:rFonts w:ascii="Arial" w:hAnsi="Arial" w:cs="Arial"/>
          <w:sz w:val="21"/>
          <w:szCs w:val="21"/>
        </w:rPr>
        <w:t>For general question about the Transportation Program please email:</w:t>
      </w:r>
      <w:hyperlink r:id="rId19" w:history="1">
        <w:r w:rsidRPr="00A44724">
          <w:rPr>
            <w:rStyle w:val="Hyperlink"/>
            <w:rFonts w:ascii="Arial" w:hAnsi="Arial" w:cs="Arial"/>
            <w:color w:val="0070C0"/>
            <w:sz w:val="21"/>
            <w:szCs w:val="21"/>
          </w:rPr>
          <w:t xml:space="preserve"> FEMA-Transportation-Programs@fema.dhs.gov</w:t>
        </w:r>
      </w:hyperlink>
      <w:r w:rsidRPr="00A44724">
        <w:rPr>
          <w:rFonts w:ascii="Arial" w:hAnsi="Arial" w:cs="Arial"/>
          <w:color w:val="0070C0"/>
          <w:sz w:val="21"/>
          <w:szCs w:val="21"/>
        </w:rPr>
        <w:t xml:space="preserve"> </w:t>
      </w:r>
    </w:p>
    <w:p w14:paraId="3A6ED046" w14:textId="77777777" w:rsidR="00A44724" w:rsidRPr="00A44724" w:rsidRDefault="00A44724" w:rsidP="00A44724">
      <w:pPr>
        <w:pStyle w:val="NoSpacing"/>
        <w:rPr>
          <w:rFonts w:ascii="Arial" w:hAnsi="Arial" w:cs="Arial"/>
          <w:sz w:val="21"/>
          <w:szCs w:val="21"/>
        </w:rPr>
      </w:pPr>
    </w:p>
    <w:p w14:paraId="051256E7" w14:textId="77777777" w:rsidR="00A44724" w:rsidRDefault="00A44724" w:rsidP="00A44724">
      <w:pPr>
        <w:pStyle w:val="NoSpacing"/>
        <w:rPr>
          <w:rFonts w:ascii="Arial" w:hAnsi="Arial" w:cs="Arial"/>
          <w:sz w:val="21"/>
          <w:szCs w:val="21"/>
        </w:rPr>
      </w:pPr>
      <w:r w:rsidRPr="00A44724">
        <w:rPr>
          <w:rFonts w:ascii="Arial" w:hAnsi="Arial" w:cs="Arial"/>
          <w:sz w:val="21"/>
          <w:szCs w:val="21"/>
        </w:rPr>
        <w:t xml:space="preserve">Transitional Sheltering Assistance - Hotels/motels </w:t>
      </w:r>
      <w:proofErr w:type="gramStart"/>
      <w:r w:rsidRPr="00A44724">
        <w:rPr>
          <w:rFonts w:ascii="Arial" w:hAnsi="Arial" w:cs="Arial"/>
          <w:sz w:val="21"/>
          <w:szCs w:val="21"/>
        </w:rPr>
        <w:t>are able to</w:t>
      </w:r>
      <w:proofErr w:type="gramEnd"/>
      <w:r w:rsidRPr="00A44724">
        <w:rPr>
          <w:rFonts w:ascii="Arial" w:hAnsi="Arial" w:cs="Arial"/>
          <w:sz w:val="21"/>
          <w:szCs w:val="21"/>
        </w:rPr>
        <w:t xml:space="preserve"> participate in FEMA’s Transitional Sheltering Assistance program, which offers rooms to disaster survivors seeking housing aid. Please visit</w:t>
      </w:r>
      <w:r>
        <w:rPr>
          <w:rFonts w:ascii="Arial" w:hAnsi="Arial" w:cs="Arial"/>
          <w:sz w:val="21"/>
          <w:szCs w:val="21"/>
        </w:rPr>
        <w:t xml:space="preserve">: </w:t>
      </w:r>
    </w:p>
    <w:p w14:paraId="4283C667" w14:textId="5DCBFFEE" w:rsidR="00A44724" w:rsidRDefault="00656DE8" w:rsidP="00A44724">
      <w:pPr>
        <w:pStyle w:val="NoSpacing"/>
        <w:rPr>
          <w:rFonts w:ascii="Arial" w:hAnsi="Arial" w:cs="Arial"/>
          <w:sz w:val="21"/>
          <w:szCs w:val="21"/>
        </w:rPr>
      </w:pPr>
      <w:hyperlink r:id="rId20" w:history="1">
        <w:r w:rsidR="00A44724" w:rsidRPr="000474F3">
          <w:rPr>
            <w:rStyle w:val="Hyperlink"/>
            <w:rFonts w:ascii="Arial" w:hAnsi="Arial" w:cs="Arial"/>
            <w:sz w:val="21"/>
            <w:szCs w:val="21"/>
          </w:rPr>
          <w:t>https://ela.corplodging.com/</w:t>
        </w:r>
      </w:hyperlink>
    </w:p>
    <w:p w14:paraId="76264604" w14:textId="3559119F" w:rsidR="002B66CA" w:rsidRDefault="002B66CA" w:rsidP="00A44724">
      <w:pPr>
        <w:pStyle w:val="NoSpacing"/>
        <w:rPr>
          <w:rFonts w:ascii="Arial" w:hAnsi="Arial" w:cs="Arial"/>
          <w:sz w:val="21"/>
          <w:szCs w:val="21"/>
        </w:rPr>
      </w:pPr>
    </w:p>
    <w:p w14:paraId="55132C1E" w14:textId="70261F23" w:rsidR="00641D23" w:rsidRDefault="00641D23" w:rsidP="00A44724">
      <w:pPr>
        <w:pStyle w:val="NoSpacing"/>
        <w:rPr>
          <w:rFonts w:ascii="Arial" w:hAnsi="Arial" w:cs="Arial"/>
          <w:sz w:val="21"/>
          <w:szCs w:val="21"/>
        </w:rPr>
      </w:pPr>
      <w:r w:rsidRPr="00641D23">
        <w:rPr>
          <w:rFonts w:ascii="Arial" w:hAnsi="Arial" w:cs="Arial"/>
          <w:sz w:val="21"/>
          <w:szCs w:val="21"/>
        </w:rPr>
        <w:t>FEMA Advance Contracts for goods and services are competed and awarded in advance of major disaster declarations to provide efficient, cost-effective means for rapid delivery of supplies and services for recurring disaster response and recovery requirements.</w:t>
      </w:r>
      <w:r>
        <w:rPr>
          <w:rFonts w:ascii="Arial" w:hAnsi="Arial" w:cs="Arial"/>
          <w:sz w:val="21"/>
          <w:szCs w:val="21"/>
        </w:rPr>
        <w:t xml:space="preserve"> Visit the following website to view FEMA pre-positioned contracts already in place. </w:t>
      </w:r>
    </w:p>
    <w:p w14:paraId="3505D881" w14:textId="74329F38" w:rsidR="002B66CA" w:rsidRPr="00563217" w:rsidRDefault="00656DE8" w:rsidP="00A44724">
      <w:pPr>
        <w:pStyle w:val="NoSpacing"/>
        <w:rPr>
          <w:rFonts w:ascii="Arial" w:hAnsi="Arial" w:cs="Arial"/>
          <w:sz w:val="21"/>
          <w:szCs w:val="21"/>
        </w:rPr>
      </w:pPr>
      <w:hyperlink r:id="rId21" w:history="1">
        <w:r w:rsidR="00641D23" w:rsidRPr="00641D23">
          <w:rPr>
            <w:rStyle w:val="Hyperlink"/>
            <w:rFonts w:ascii="Arial" w:hAnsi="Arial" w:cs="Arial"/>
            <w:sz w:val="21"/>
            <w:szCs w:val="21"/>
          </w:rPr>
          <w:t>https://www.fema.gov/businesses-organizations/doing-business/advanced-contracts</w:t>
        </w:r>
      </w:hyperlink>
    </w:p>
    <w:p w14:paraId="04FDC8FB" w14:textId="08417F16" w:rsidR="12417D0E" w:rsidRPr="00563217" w:rsidRDefault="12417D0E" w:rsidP="12417D0E">
      <w:pPr>
        <w:pStyle w:val="NoSpacing"/>
        <w:rPr>
          <w:rFonts w:ascii="Arial" w:hAnsi="Arial" w:cs="Arial"/>
          <w:sz w:val="21"/>
          <w:szCs w:val="21"/>
        </w:rPr>
      </w:pPr>
    </w:p>
    <w:p w14:paraId="49808E53" w14:textId="0C029E9A" w:rsidR="12417D0E" w:rsidRPr="00563217" w:rsidRDefault="12417D0E" w:rsidP="12417D0E">
      <w:pPr>
        <w:pStyle w:val="NoSpacing"/>
        <w:rPr>
          <w:rFonts w:ascii="Arial" w:hAnsi="Arial" w:cs="Arial"/>
          <w:b/>
          <w:bCs/>
          <w:sz w:val="21"/>
          <w:szCs w:val="21"/>
          <w:u w:val="single"/>
        </w:rPr>
      </w:pPr>
      <w:r w:rsidRPr="00563217">
        <w:rPr>
          <w:rFonts w:ascii="Arial" w:hAnsi="Arial" w:cs="Arial"/>
          <w:b/>
          <w:bCs/>
          <w:sz w:val="21"/>
          <w:szCs w:val="21"/>
          <w:u w:val="single"/>
        </w:rPr>
        <w:t>SYSTEM FOR AWARD MANAGEMENT (SAM):</w:t>
      </w:r>
      <w:r w:rsidRPr="00563217">
        <w:rPr>
          <w:rFonts w:ascii="Arial" w:hAnsi="Arial" w:cs="Arial"/>
          <w:b/>
          <w:bCs/>
          <w:sz w:val="21"/>
          <w:szCs w:val="21"/>
        </w:rPr>
        <w:t xml:space="preserve"> </w:t>
      </w:r>
    </w:p>
    <w:p w14:paraId="53128261" w14:textId="77777777" w:rsidR="009F0E19" w:rsidRPr="00563217" w:rsidRDefault="009F0E19" w:rsidP="00624632">
      <w:pPr>
        <w:pStyle w:val="NoSpacing"/>
        <w:rPr>
          <w:rFonts w:ascii="Arial" w:hAnsi="Arial" w:cs="Arial"/>
          <w:sz w:val="21"/>
          <w:szCs w:val="21"/>
        </w:rPr>
      </w:pPr>
    </w:p>
    <w:p w14:paraId="6A560C1A" w14:textId="77777777" w:rsidR="00156822" w:rsidRPr="00563217" w:rsidRDefault="00156822" w:rsidP="00624632">
      <w:pPr>
        <w:pStyle w:val="NoSpacing"/>
        <w:rPr>
          <w:rFonts w:ascii="Arial" w:hAnsi="Arial" w:cs="Arial"/>
          <w:sz w:val="21"/>
          <w:szCs w:val="21"/>
        </w:rPr>
      </w:pPr>
      <w:r w:rsidRPr="00563217">
        <w:rPr>
          <w:rFonts w:ascii="Arial" w:hAnsi="Arial" w:cs="Arial"/>
          <w:sz w:val="21"/>
          <w:szCs w:val="21"/>
        </w:rPr>
        <w:t xml:space="preserve">SAM contains a </w:t>
      </w:r>
      <w:r w:rsidRPr="00563217">
        <w:rPr>
          <w:rFonts w:ascii="Arial" w:hAnsi="Arial" w:cs="Arial"/>
          <w:i/>
          <w:sz w:val="21"/>
          <w:szCs w:val="21"/>
        </w:rPr>
        <w:t>Disaster Response Registry</w:t>
      </w:r>
      <w:r w:rsidRPr="00563217">
        <w:rPr>
          <w:rFonts w:ascii="Arial" w:hAnsi="Arial" w:cs="Arial"/>
          <w:sz w:val="21"/>
          <w:szCs w:val="21"/>
        </w:rPr>
        <w:t xml:space="preserve"> </w:t>
      </w:r>
      <w:r w:rsidR="00172E1B" w:rsidRPr="00563217">
        <w:rPr>
          <w:rFonts w:ascii="Arial" w:hAnsi="Arial" w:cs="Arial"/>
          <w:sz w:val="21"/>
          <w:szCs w:val="21"/>
        </w:rPr>
        <w:t xml:space="preserve">that </w:t>
      </w:r>
      <w:r w:rsidRPr="00563217">
        <w:rPr>
          <w:rFonts w:ascii="Arial" w:hAnsi="Arial" w:cs="Arial"/>
          <w:sz w:val="21"/>
          <w:szCs w:val="21"/>
        </w:rPr>
        <w:t xml:space="preserve">lists those contractors who are willing to provide debris removal, distribution of supplies, reconstruction, and other disaster or emergency relief supplies and/or services.  </w:t>
      </w:r>
    </w:p>
    <w:p w14:paraId="4101652C" w14:textId="77777777" w:rsidR="00156822" w:rsidRPr="00563217" w:rsidRDefault="00156822" w:rsidP="00624632">
      <w:pPr>
        <w:pStyle w:val="NoSpacing"/>
        <w:rPr>
          <w:rFonts w:ascii="Arial" w:hAnsi="Arial" w:cs="Arial"/>
          <w:sz w:val="21"/>
          <w:szCs w:val="21"/>
        </w:rPr>
      </w:pPr>
    </w:p>
    <w:p w14:paraId="772155B7" w14:textId="77777777" w:rsidR="00156822" w:rsidRPr="00563217" w:rsidRDefault="00156822" w:rsidP="00624632">
      <w:pPr>
        <w:pStyle w:val="NoSpacing"/>
        <w:rPr>
          <w:rFonts w:ascii="Arial" w:hAnsi="Arial" w:cs="Arial"/>
          <w:sz w:val="21"/>
          <w:szCs w:val="21"/>
        </w:rPr>
      </w:pPr>
      <w:r w:rsidRPr="00563217">
        <w:rPr>
          <w:rFonts w:ascii="Arial" w:hAnsi="Arial" w:cs="Arial"/>
          <w:sz w:val="21"/>
          <w:szCs w:val="21"/>
        </w:rPr>
        <w:t xml:space="preserve">To add your company to the registry, you must be registered in SAM.  During the registration process, you must indicate that you want to participate in the </w:t>
      </w:r>
      <w:r w:rsidRPr="00563217">
        <w:rPr>
          <w:rFonts w:ascii="Arial" w:hAnsi="Arial" w:cs="Arial"/>
          <w:i/>
          <w:sz w:val="21"/>
          <w:szCs w:val="21"/>
        </w:rPr>
        <w:t>Disaster Response Registry</w:t>
      </w:r>
      <w:r w:rsidRPr="00563217">
        <w:rPr>
          <w:rFonts w:ascii="Arial" w:hAnsi="Arial" w:cs="Arial"/>
          <w:sz w:val="21"/>
          <w:szCs w:val="21"/>
        </w:rPr>
        <w:t xml:space="preserve"> and provide the required information on the Disaster Response Information page within the Assertions module. Once your registration is active, you </w:t>
      </w:r>
      <w:r w:rsidR="00945229" w:rsidRPr="00563217">
        <w:rPr>
          <w:rFonts w:ascii="Arial" w:hAnsi="Arial" w:cs="Arial"/>
          <w:sz w:val="21"/>
          <w:szCs w:val="21"/>
        </w:rPr>
        <w:t xml:space="preserve">are </w:t>
      </w:r>
      <w:r w:rsidRPr="00563217">
        <w:rPr>
          <w:rFonts w:ascii="Arial" w:hAnsi="Arial" w:cs="Arial"/>
          <w:sz w:val="21"/>
          <w:szCs w:val="21"/>
        </w:rPr>
        <w:t xml:space="preserve">added to the </w:t>
      </w:r>
      <w:r w:rsidRPr="00563217">
        <w:rPr>
          <w:rFonts w:ascii="Arial" w:hAnsi="Arial" w:cs="Arial"/>
          <w:i/>
          <w:sz w:val="21"/>
          <w:szCs w:val="21"/>
        </w:rPr>
        <w:t>Disaster Response Registry</w:t>
      </w:r>
      <w:r w:rsidRPr="00563217">
        <w:rPr>
          <w:rFonts w:ascii="Arial" w:hAnsi="Arial" w:cs="Arial"/>
          <w:sz w:val="21"/>
          <w:szCs w:val="21"/>
        </w:rPr>
        <w:t xml:space="preserve"> and Contracting Officers will be able to locate your company through the </w:t>
      </w:r>
      <w:r w:rsidRPr="00563217">
        <w:rPr>
          <w:rFonts w:ascii="Arial" w:hAnsi="Arial" w:cs="Arial"/>
          <w:i/>
          <w:sz w:val="21"/>
          <w:szCs w:val="21"/>
        </w:rPr>
        <w:t>Disaster Response Registry</w:t>
      </w:r>
      <w:r w:rsidRPr="00563217">
        <w:rPr>
          <w:rFonts w:ascii="Arial" w:hAnsi="Arial" w:cs="Arial"/>
          <w:sz w:val="21"/>
          <w:szCs w:val="21"/>
        </w:rPr>
        <w:t xml:space="preserve"> Search.  </w:t>
      </w:r>
    </w:p>
    <w:p w14:paraId="4B99056E" w14:textId="77777777" w:rsidR="00156822" w:rsidRPr="00563217" w:rsidRDefault="00156822" w:rsidP="00BF60C3">
      <w:pPr>
        <w:pStyle w:val="NoSpacing"/>
        <w:tabs>
          <w:tab w:val="left" w:pos="2790"/>
        </w:tabs>
        <w:rPr>
          <w:rFonts w:ascii="Arial" w:hAnsi="Arial" w:cs="Arial"/>
          <w:sz w:val="21"/>
          <w:szCs w:val="21"/>
        </w:rPr>
      </w:pPr>
    </w:p>
    <w:p w14:paraId="6ED0DB23" w14:textId="77777777" w:rsidR="00624632" w:rsidRPr="00563217" w:rsidRDefault="00624632" w:rsidP="00624632">
      <w:pPr>
        <w:pStyle w:val="NoSpacing"/>
        <w:rPr>
          <w:rFonts w:ascii="Arial" w:hAnsi="Arial" w:cs="Arial"/>
          <w:sz w:val="21"/>
          <w:szCs w:val="21"/>
        </w:rPr>
      </w:pPr>
      <w:r w:rsidRPr="00563217">
        <w:rPr>
          <w:rFonts w:ascii="Arial" w:hAnsi="Arial" w:cs="Arial"/>
          <w:b/>
          <w:sz w:val="21"/>
          <w:szCs w:val="21"/>
          <w:u w:val="single"/>
        </w:rPr>
        <w:t>SBA D</w:t>
      </w:r>
      <w:r w:rsidR="00156822" w:rsidRPr="00563217">
        <w:rPr>
          <w:rFonts w:ascii="Arial" w:hAnsi="Arial" w:cs="Arial"/>
          <w:b/>
          <w:sz w:val="21"/>
          <w:szCs w:val="21"/>
          <w:u w:val="single"/>
        </w:rPr>
        <w:t xml:space="preserve">YNAMIC SMALL BUSINESS SEARCH (DSBS): </w:t>
      </w:r>
      <w:r w:rsidRPr="00563217">
        <w:rPr>
          <w:rFonts w:ascii="Arial" w:hAnsi="Arial" w:cs="Arial"/>
          <w:sz w:val="21"/>
          <w:szCs w:val="21"/>
        </w:rPr>
        <w:t xml:space="preserve">  </w:t>
      </w:r>
    </w:p>
    <w:p w14:paraId="1299C43A" w14:textId="77777777" w:rsidR="00624632" w:rsidRPr="00563217" w:rsidRDefault="00624632" w:rsidP="00624632">
      <w:pPr>
        <w:pStyle w:val="NoSpacing"/>
        <w:rPr>
          <w:rFonts w:ascii="Arial" w:hAnsi="Arial" w:cs="Arial"/>
          <w:sz w:val="21"/>
          <w:szCs w:val="21"/>
        </w:rPr>
      </w:pPr>
    </w:p>
    <w:p w14:paraId="6C678EDD" w14:textId="77777777" w:rsidR="00624632" w:rsidRPr="00563217" w:rsidRDefault="00624632" w:rsidP="00624632">
      <w:pPr>
        <w:pStyle w:val="NoSpacing"/>
        <w:rPr>
          <w:rFonts w:ascii="Arial" w:hAnsi="Arial" w:cs="Arial"/>
          <w:sz w:val="21"/>
          <w:szCs w:val="21"/>
        </w:rPr>
      </w:pPr>
      <w:r w:rsidRPr="00563217">
        <w:rPr>
          <w:rFonts w:ascii="Arial" w:hAnsi="Arial" w:cs="Arial"/>
          <w:sz w:val="21"/>
          <w:szCs w:val="21"/>
        </w:rPr>
        <w:t xml:space="preserve">Federal Government agencies use the SBA Dynamic Small Business Search (DSBS) database to search for vendors.   SBA DSBS is also used by large prime contractors who are looking for subcontractors.  </w:t>
      </w:r>
    </w:p>
    <w:p w14:paraId="4DDBEF00" w14:textId="77777777" w:rsidR="00624632" w:rsidRPr="00563217" w:rsidRDefault="00624632" w:rsidP="00624632">
      <w:pPr>
        <w:pStyle w:val="NoSpacing"/>
        <w:rPr>
          <w:rFonts w:ascii="Arial" w:hAnsi="Arial" w:cs="Arial"/>
          <w:sz w:val="21"/>
          <w:szCs w:val="21"/>
        </w:rPr>
      </w:pPr>
    </w:p>
    <w:p w14:paraId="6D33D4B2" w14:textId="77777777" w:rsidR="00624632" w:rsidRPr="00563217" w:rsidRDefault="00624632" w:rsidP="00624632">
      <w:pPr>
        <w:pStyle w:val="NoSpacing"/>
        <w:rPr>
          <w:rFonts w:ascii="Arial" w:hAnsi="Arial" w:cs="Arial"/>
          <w:sz w:val="21"/>
          <w:szCs w:val="21"/>
        </w:rPr>
      </w:pPr>
      <w:r w:rsidRPr="00563217">
        <w:rPr>
          <w:rFonts w:ascii="Arial" w:hAnsi="Arial" w:cs="Arial"/>
          <w:sz w:val="21"/>
          <w:szCs w:val="21"/>
        </w:rPr>
        <w:t>DSBS is reached through your SAM</w:t>
      </w:r>
      <w:r w:rsidR="00945229" w:rsidRPr="00563217">
        <w:rPr>
          <w:rFonts w:ascii="Arial" w:hAnsi="Arial" w:cs="Arial"/>
          <w:sz w:val="21"/>
          <w:szCs w:val="21"/>
        </w:rPr>
        <w:t xml:space="preserve"> registration.  It is located on</w:t>
      </w:r>
      <w:r w:rsidRPr="00563217">
        <w:rPr>
          <w:rFonts w:ascii="Arial" w:hAnsi="Arial" w:cs="Arial"/>
          <w:sz w:val="21"/>
          <w:szCs w:val="21"/>
        </w:rPr>
        <w:t xml:space="preserve"> the very last screen of your SAM registration. When you reach the last screen, the system will ask if you would like to leave SAM and enter the SBA Supplemental Pages.  Say “Yes” and register in DSBS.  Make sure to complete the following sections: 1) </w:t>
      </w:r>
      <w:r w:rsidR="00F27989" w:rsidRPr="00563217">
        <w:rPr>
          <w:rFonts w:ascii="Arial" w:hAnsi="Arial" w:cs="Arial"/>
          <w:sz w:val="21"/>
          <w:szCs w:val="21"/>
        </w:rPr>
        <w:t xml:space="preserve">Current Principles; 2) </w:t>
      </w:r>
      <w:r w:rsidRPr="00563217">
        <w:rPr>
          <w:rFonts w:ascii="Arial" w:hAnsi="Arial" w:cs="Arial"/>
          <w:sz w:val="21"/>
          <w:szCs w:val="21"/>
        </w:rPr>
        <w:t xml:space="preserve">Capabilities Narrative; </w:t>
      </w:r>
      <w:r w:rsidR="00F27989" w:rsidRPr="00563217">
        <w:rPr>
          <w:rFonts w:ascii="Arial" w:hAnsi="Arial" w:cs="Arial"/>
          <w:sz w:val="21"/>
          <w:szCs w:val="21"/>
        </w:rPr>
        <w:t xml:space="preserve">3) </w:t>
      </w:r>
      <w:r w:rsidRPr="00563217">
        <w:rPr>
          <w:rFonts w:ascii="Arial" w:hAnsi="Arial" w:cs="Arial"/>
          <w:sz w:val="21"/>
          <w:szCs w:val="21"/>
        </w:rPr>
        <w:t xml:space="preserve">Keywords; and </w:t>
      </w:r>
      <w:r w:rsidR="00F27989" w:rsidRPr="00563217">
        <w:rPr>
          <w:rFonts w:ascii="Arial" w:hAnsi="Arial" w:cs="Arial"/>
          <w:sz w:val="21"/>
          <w:szCs w:val="21"/>
        </w:rPr>
        <w:t>4</w:t>
      </w:r>
      <w:r w:rsidRPr="00563217">
        <w:rPr>
          <w:rFonts w:ascii="Arial" w:hAnsi="Arial" w:cs="Arial"/>
          <w:sz w:val="21"/>
          <w:szCs w:val="21"/>
        </w:rPr>
        <w:t>) P</w:t>
      </w:r>
      <w:r w:rsidR="00FB6230" w:rsidRPr="00563217">
        <w:rPr>
          <w:rFonts w:ascii="Arial" w:hAnsi="Arial" w:cs="Arial"/>
          <w:sz w:val="21"/>
          <w:szCs w:val="21"/>
        </w:rPr>
        <w:t xml:space="preserve">erformance </w:t>
      </w:r>
      <w:r w:rsidRPr="00563217">
        <w:rPr>
          <w:rFonts w:ascii="Arial" w:hAnsi="Arial" w:cs="Arial"/>
          <w:sz w:val="21"/>
          <w:szCs w:val="21"/>
        </w:rPr>
        <w:t xml:space="preserve">History (References), which can include past commercial work.  </w:t>
      </w:r>
    </w:p>
    <w:p w14:paraId="3461D779" w14:textId="77777777" w:rsidR="00624632" w:rsidRPr="00563217" w:rsidRDefault="00624632" w:rsidP="00624632">
      <w:pPr>
        <w:rPr>
          <w:rFonts w:ascii="Arial" w:hAnsi="Arial" w:cs="Arial"/>
          <w:sz w:val="21"/>
          <w:szCs w:val="21"/>
        </w:rPr>
      </w:pPr>
    </w:p>
    <w:p w14:paraId="5689F5CE" w14:textId="6331FE4F" w:rsidR="00624632" w:rsidRPr="00563217" w:rsidRDefault="00624632" w:rsidP="00624632">
      <w:pPr>
        <w:pStyle w:val="NoSpacing"/>
        <w:rPr>
          <w:rFonts w:ascii="Arial" w:hAnsi="Arial" w:cs="Arial"/>
          <w:sz w:val="21"/>
          <w:szCs w:val="21"/>
        </w:rPr>
      </w:pPr>
      <w:proofErr w:type="gramStart"/>
      <w:r w:rsidRPr="00563217">
        <w:rPr>
          <w:rFonts w:ascii="Arial" w:hAnsi="Arial" w:cs="Arial"/>
          <w:sz w:val="21"/>
          <w:szCs w:val="21"/>
        </w:rPr>
        <w:t>All of</w:t>
      </w:r>
      <w:proofErr w:type="gramEnd"/>
      <w:r w:rsidRPr="00563217">
        <w:rPr>
          <w:rFonts w:ascii="Arial" w:hAnsi="Arial" w:cs="Arial"/>
          <w:sz w:val="21"/>
          <w:szCs w:val="21"/>
        </w:rPr>
        <w:t xml:space="preserve"> the above registrations are completely FREE.  If you need assistance, please contact your Louisiana Procurement Technical Assistance (LA</w:t>
      </w:r>
      <w:r w:rsidR="00D85F0F">
        <w:rPr>
          <w:rFonts w:ascii="Arial" w:hAnsi="Arial" w:cs="Arial"/>
          <w:sz w:val="21"/>
          <w:szCs w:val="21"/>
        </w:rPr>
        <w:t>-</w:t>
      </w:r>
      <w:r w:rsidRPr="00563217">
        <w:rPr>
          <w:rFonts w:ascii="Arial" w:hAnsi="Arial" w:cs="Arial"/>
          <w:sz w:val="21"/>
          <w:szCs w:val="21"/>
        </w:rPr>
        <w:t>PTAC)</w:t>
      </w:r>
      <w:r w:rsidR="00196094">
        <w:rPr>
          <w:rFonts w:ascii="Arial" w:hAnsi="Arial" w:cs="Arial"/>
          <w:sz w:val="21"/>
          <w:szCs w:val="21"/>
        </w:rPr>
        <w:t xml:space="preserve"> at </w:t>
      </w:r>
      <w:hyperlink r:id="rId22" w:history="1">
        <w:r w:rsidR="00196094" w:rsidRPr="00196094">
          <w:rPr>
            <w:rStyle w:val="Hyperlink"/>
            <w:rFonts w:ascii="Arial" w:hAnsi="Arial" w:cs="Arial"/>
            <w:sz w:val="21"/>
            <w:szCs w:val="21"/>
          </w:rPr>
          <w:t>https://ptac.louisiana.edu/</w:t>
        </w:r>
      </w:hyperlink>
      <w:r w:rsidRPr="00563217">
        <w:rPr>
          <w:rFonts w:ascii="Arial" w:hAnsi="Arial" w:cs="Arial"/>
          <w:sz w:val="21"/>
          <w:szCs w:val="21"/>
        </w:rPr>
        <w:t xml:space="preserve">.  </w:t>
      </w:r>
    </w:p>
    <w:p w14:paraId="3CF2D8B6" w14:textId="77777777" w:rsidR="00624632" w:rsidRPr="00563217" w:rsidRDefault="00624632" w:rsidP="00624632">
      <w:pPr>
        <w:pStyle w:val="NoSpacing"/>
        <w:rPr>
          <w:rFonts w:ascii="Arial" w:hAnsi="Arial" w:cs="Arial"/>
          <w:sz w:val="21"/>
          <w:szCs w:val="21"/>
        </w:rPr>
      </w:pPr>
    </w:p>
    <w:p w14:paraId="390942DD" w14:textId="77777777" w:rsidR="00624632" w:rsidRPr="00563217" w:rsidRDefault="00624632" w:rsidP="00624632">
      <w:pPr>
        <w:rPr>
          <w:rFonts w:ascii="Arial" w:hAnsi="Arial" w:cs="Arial"/>
          <w:b/>
          <w:sz w:val="21"/>
          <w:szCs w:val="21"/>
        </w:rPr>
      </w:pPr>
      <w:r w:rsidRPr="00563217">
        <w:rPr>
          <w:rFonts w:ascii="Arial" w:hAnsi="Arial" w:cs="Arial"/>
          <w:b/>
          <w:sz w:val="21"/>
          <w:szCs w:val="21"/>
        </w:rPr>
        <w:t xml:space="preserve">Although the </w:t>
      </w:r>
      <w:r w:rsidRPr="00563217">
        <w:rPr>
          <w:rFonts w:ascii="Arial" w:hAnsi="Arial" w:cs="Arial"/>
          <w:b/>
          <w:color w:val="FF0000"/>
          <w:sz w:val="21"/>
          <w:szCs w:val="21"/>
        </w:rPr>
        <w:t>American Red Cross</w:t>
      </w:r>
      <w:r w:rsidRPr="00563217">
        <w:rPr>
          <w:rFonts w:ascii="Arial" w:hAnsi="Arial" w:cs="Arial"/>
          <w:b/>
          <w:sz w:val="21"/>
          <w:szCs w:val="21"/>
        </w:rPr>
        <w:t xml:space="preserve"> is not a Government agency, below is the website for doing business with the American Red Cross.</w:t>
      </w:r>
    </w:p>
    <w:p w14:paraId="0FB78278" w14:textId="77777777" w:rsidR="00B76145" w:rsidRPr="00563217" w:rsidRDefault="00B76145" w:rsidP="00624632">
      <w:pPr>
        <w:rPr>
          <w:rFonts w:ascii="Arial" w:hAnsi="Arial" w:cs="Arial"/>
          <w:b/>
          <w:sz w:val="21"/>
          <w:szCs w:val="21"/>
        </w:rPr>
      </w:pPr>
    </w:p>
    <w:p w14:paraId="0A2BA9F9" w14:textId="77777777" w:rsidR="00156822" w:rsidRPr="00563217" w:rsidRDefault="00656DE8" w:rsidP="00D7338D">
      <w:pPr>
        <w:rPr>
          <w:rFonts w:ascii="Arial" w:hAnsi="Arial" w:cs="Arial"/>
          <w:sz w:val="21"/>
          <w:szCs w:val="21"/>
        </w:rPr>
      </w:pPr>
      <w:hyperlink r:id="rId23" w:history="1">
        <w:r w:rsidR="00B76145" w:rsidRPr="00563217">
          <w:rPr>
            <w:rStyle w:val="Hyperlink"/>
            <w:rFonts w:ascii="Arial" w:hAnsi="Arial" w:cs="Arial"/>
            <w:sz w:val="21"/>
            <w:szCs w:val="21"/>
          </w:rPr>
          <w:t>http://www.redcross.org/contact-us/becoming-a-supplier-or-vendor</w:t>
        </w:r>
      </w:hyperlink>
    </w:p>
    <w:p w14:paraId="1FC39945" w14:textId="77777777" w:rsidR="00156822" w:rsidRPr="00F27989" w:rsidRDefault="00156822" w:rsidP="00D7338D">
      <w:pPr>
        <w:rPr>
          <w:rFonts w:ascii="Arial" w:hAnsi="Arial" w:cs="Arial"/>
          <w:sz w:val="22"/>
          <w:szCs w:val="22"/>
        </w:rPr>
      </w:pPr>
    </w:p>
    <w:sectPr w:rsidR="00156822" w:rsidRPr="00F27989" w:rsidSect="0076596E">
      <w:type w:val="continuous"/>
      <w:pgSz w:w="12240" w:h="15840"/>
      <w:pgMar w:top="720" w:right="840" w:bottom="720" w:left="720" w:header="720" w:footer="720" w:gutter="0"/>
      <w:pgBorders w:offsetFrom="page">
        <w:top w:val="double" w:sz="6" w:space="24" w:color="990000"/>
        <w:left w:val="double" w:sz="6" w:space="24" w:color="990000"/>
        <w:bottom w:val="double" w:sz="6" w:space="24" w:color="990000"/>
        <w:right w:val="double" w:sz="6" w:space="24" w:color="990000"/>
      </w:pgBorders>
      <w:cols w:space="8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E9656" w14:textId="77777777" w:rsidR="00656DE8" w:rsidRDefault="00656DE8">
      <w:r>
        <w:separator/>
      </w:r>
    </w:p>
  </w:endnote>
  <w:endnote w:type="continuationSeparator" w:id="0">
    <w:p w14:paraId="0FDAFC8C" w14:textId="77777777" w:rsidR="00656DE8" w:rsidRDefault="00656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Futura Lt BT">
    <w:altName w:val="Century Gothic"/>
    <w:panose1 w:val="020B0602020204020303"/>
    <w:charset w:val="00"/>
    <w:family w:val="swiss"/>
    <w:pitch w:val="variable"/>
    <w:sig w:usb0="800000AF" w:usb1="1000204A" w:usb2="00000000" w:usb3="00000000" w:csb0="0000001B"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D22A9" w14:textId="77777777" w:rsidR="00156822" w:rsidRDefault="00156822">
    <w:pPr>
      <w:pStyle w:val="Footer"/>
      <w:jc w:val="center"/>
    </w:pPr>
    <w:r>
      <w:fldChar w:fldCharType="begin"/>
    </w:r>
    <w:r>
      <w:instrText xml:space="preserve"> PAGE   \* MERGEFORMAT </w:instrText>
    </w:r>
    <w:r>
      <w:fldChar w:fldCharType="separate"/>
    </w:r>
    <w:r w:rsidR="00130448">
      <w:rPr>
        <w:noProof/>
      </w:rPr>
      <w:t>1</w:t>
    </w:r>
    <w:r>
      <w:rPr>
        <w:noProof/>
      </w:rPr>
      <w:fldChar w:fldCharType="end"/>
    </w:r>
  </w:p>
  <w:p w14:paraId="0562CB0E" w14:textId="77777777" w:rsidR="00156822" w:rsidRDefault="00156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1DEC3" w14:textId="77777777" w:rsidR="00656DE8" w:rsidRDefault="00656DE8">
      <w:r>
        <w:separator/>
      </w:r>
    </w:p>
  </w:footnote>
  <w:footnote w:type="continuationSeparator" w:id="0">
    <w:p w14:paraId="1FA6DBEC" w14:textId="77777777" w:rsidR="00656DE8" w:rsidRDefault="00656D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1CB"/>
    <w:multiLevelType w:val="hybridMultilevel"/>
    <w:tmpl w:val="4C5E3F3E"/>
    <w:lvl w:ilvl="0" w:tplc="470A9A20">
      <w:numFmt w:val="bullet"/>
      <w:lvlText w:val=""/>
      <w:lvlJc w:val="left"/>
      <w:pPr>
        <w:ind w:left="540" w:hanging="360"/>
      </w:pPr>
      <w:rPr>
        <w:rFonts w:ascii="Wingdings" w:eastAsia="Times New Roman" w:hAnsi="Wingdings"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4DF0E2D"/>
    <w:multiLevelType w:val="hybridMultilevel"/>
    <w:tmpl w:val="0FA0C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85C1D"/>
    <w:multiLevelType w:val="hybridMultilevel"/>
    <w:tmpl w:val="043496A4"/>
    <w:lvl w:ilvl="0" w:tplc="0409000B">
      <w:start w:val="1"/>
      <w:numFmt w:val="bullet"/>
      <w:lvlText w:val=""/>
      <w:lvlJc w:val="left"/>
      <w:pPr>
        <w:tabs>
          <w:tab w:val="num" w:pos="1200"/>
        </w:tabs>
        <w:ind w:left="1200" w:hanging="360"/>
      </w:pPr>
      <w:rPr>
        <w:rFonts w:ascii="Wingdings" w:hAnsi="Wingdings"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 w15:restartNumberingAfterBreak="0">
    <w:nsid w:val="19D11E1D"/>
    <w:multiLevelType w:val="hybridMultilevel"/>
    <w:tmpl w:val="8D86D6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6C3BD9"/>
    <w:multiLevelType w:val="multilevel"/>
    <w:tmpl w:val="BF04A846"/>
    <w:lvl w:ilvl="0">
      <w:start w:val="1"/>
      <w:numFmt w:val="bullet"/>
      <w:lvlText w:val=""/>
      <w:lvlJc w:val="left"/>
      <w:pPr>
        <w:tabs>
          <w:tab w:val="num" w:pos="420"/>
        </w:tabs>
        <w:ind w:left="420" w:hanging="360"/>
      </w:pPr>
      <w:rPr>
        <w:rFonts w:ascii="Symbol" w:hAnsi="Symbol" w:hint="default"/>
        <w:sz w:val="20"/>
      </w:rPr>
    </w:lvl>
    <w:lvl w:ilvl="1">
      <w:start w:val="1"/>
      <w:numFmt w:val="bullet"/>
      <w:lvlText w:val="o"/>
      <w:lvlJc w:val="left"/>
      <w:pPr>
        <w:tabs>
          <w:tab w:val="num" w:pos="300"/>
        </w:tabs>
        <w:ind w:left="300" w:hanging="360"/>
      </w:pPr>
      <w:rPr>
        <w:rFonts w:ascii="Courier New" w:hAnsi="Courier New" w:hint="default"/>
        <w:sz w:val="20"/>
      </w:rPr>
    </w:lvl>
    <w:lvl w:ilvl="2">
      <w:start w:val="1"/>
      <w:numFmt w:val="bullet"/>
      <w:lvlText w:val=""/>
      <w:lvlJc w:val="left"/>
      <w:pPr>
        <w:tabs>
          <w:tab w:val="num" w:pos="1860"/>
        </w:tabs>
        <w:ind w:left="1860" w:hanging="360"/>
      </w:pPr>
      <w:rPr>
        <w:rFonts w:ascii="Wingdings" w:hAnsi="Wingdings" w:hint="default"/>
        <w:sz w:val="20"/>
      </w:rPr>
    </w:lvl>
    <w:lvl w:ilvl="3">
      <w:start w:val="1"/>
      <w:numFmt w:val="bullet"/>
      <w:lvlText w:val=""/>
      <w:lvlJc w:val="left"/>
      <w:pPr>
        <w:tabs>
          <w:tab w:val="num" w:pos="2580"/>
        </w:tabs>
        <w:ind w:left="2580" w:hanging="360"/>
      </w:pPr>
      <w:rPr>
        <w:rFonts w:ascii="Wingdings" w:hAnsi="Wingdings" w:hint="default"/>
        <w:sz w:val="20"/>
      </w:rPr>
    </w:lvl>
    <w:lvl w:ilvl="4">
      <w:start w:val="1"/>
      <w:numFmt w:val="bullet"/>
      <w:lvlText w:val=""/>
      <w:lvlJc w:val="left"/>
      <w:pPr>
        <w:tabs>
          <w:tab w:val="num" w:pos="3300"/>
        </w:tabs>
        <w:ind w:left="3300" w:hanging="360"/>
      </w:pPr>
      <w:rPr>
        <w:rFonts w:ascii="Wingdings" w:hAnsi="Wingdings" w:hint="default"/>
        <w:sz w:val="20"/>
      </w:rPr>
    </w:lvl>
    <w:lvl w:ilvl="5">
      <w:start w:val="1"/>
      <w:numFmt w:val="bullet"/>
      <w:lvlText w:val=""/>
      <w:lvlJc w:val="left"/>
      <w:pPr>
        <w:tabs>
          <w:tab w:val="num" w:pos="4020"/>
        </w:tabs>
        <w:ind w:left="4020" w:hanging="360"/>
      </w:pPr>
      <w:rPr>
        <w:rFonts w:ascii="Wingdings" w:hAnsi="Wingdings" w:hint="default"/>
        <w:sz w:val="20"/>
      </w:rPr>
    </w:lvl>
    <w:lvl w:ilvl="6">
      <w:start w:val="1"/>
      <w:numFmt w:val="bullet"/>
      <w:lvlText w:val=""/>
      <w:lvlJc w:val="left"/>
      <w:pPr>
        <w:tabs>
          <w:tab w:val="num" w:pos="4740"/>
        </w:tabs>
        <w:ind w:left="4740" w:hanging="360"/>
      </w:pPr>
      <w:rPr>
        <w:rFonts w:ascii="Wingdings" w:hAnsi="Wingdings" w:hint="default"/>
        <w:sz w:val="20"/>
      </w:rPr>
    </w:lvl>
    <w:lvl w:ilvl="7">
      <w:start w:val="1"/>
      <w:numFmt w:val="bullet"/>
      <w:lvlText w:val=""/>
      <w:lvlJc w:val="left"/>
      <w:pPr>
        <w:tabs>
          <w:tab w:val="num" w:pos="5460"/>
        </w:tabs>
        <w:ind w:left="5460" w:hanging="360"/>
      </w:pPr>
      <w:rPr>
        <w:rFonts w:ascii="Wingdings" w:hAnsi="Wingdings" w:hint="default"/>
        <w:sz w:val="20"/>
      </w:rPr>
    </w:lvl>
    <w:lvl w:ilvl="8">
      <w:start w:val="1"/>
      <w:numFmt w:val="bullet"/>
      <w:lvlText w:val=""/>
      <w:lvlJc w:val="left"/>
      <w:pPr>
        <w:tabs>
          <w:tab w:val="num" w:pos="6180"/>
        </w:tabs>
        <w:ind w:left="6180" w:hanging="360"/>
      </w:pPr>
      <w:rPr>
        <w:rFonts w:ascii="Wingdings" w:hAnsi="Wingdings" w:hint="default"/>
        <w:sz w:val="20"/>
      </w:rPr>
    </w:lvl>
  </w:abstractNum>
  <w:abstractNum w:abstractNumId="5" w15:restartNumberingAfterBreak="0">
    <w:nsid w:val="22F962C4"/>
    <w:multiLevelType w:val="hybridMultilevel"/>
    <w:tmpl w:val="E5C66984"/>
    <w:lvl w:ilvl="0" w:tplc="6F54763C">
      <w:start w:val="1"/>
      <w:numFmt w:val="bullet"/>
      <w:lvlText w:val=""/>
      <w:lvlJc w:val="left"/>
      <w:pPr>
        <w:tabs>
          <w:tab w:val="num" w:pos="720"/>
        </w:tabs>
        <w:ind w:left="720" w:hanging="360"/>
      </w:pPr>
      <w:rPr>
        <w:rFonts w:ascii="Symbol" w:hAnsi="Symbol" w:hint="default"/>
        <w:color w:val="0099CC"/>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007E0C"/>
    <w:multiLevelType w:val="multilevel"/>
    <w:tmpl w:val="B224A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480"/>
        </w:tabs>
        <w:ind w:left="480" w:hanging="360"/>
      </w:pPr>
      <w:rPr>
        <w:rFonts w:ascii="Symbol" w:hAnsi="Symbol"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180675"/>
    <w:multiLevelType w:val="multilevel"/>
    <w:tmpl w:val="BF04A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600"/>
        </w:tabs>
        <w:ind w:left="60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4227E4"/>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3E354278"/>
    <w:multiLevelType w:val="hybridMultilevel"/>
    <w:tmpl w:val="6C08EAEC"/>
    <w:lvl w:ilvl="0" w:tplc="0409000B">
      <w:start w:val="1"/>
      <w:numFmt w:val="bullet"/>
      <w:lvlText w:val=""/>
      <w:lvlJc w:val="left"/>
      <w:pPr>
        <w:tabs>
          <w:tab w:val="num" w:pos="1200"/>
        </w:tabs>
        <w:ind w:left="1200" w:hanging="360"/>
      </w:pPr>
      <w:rPr>
        <w:rFonts w:ascii="Wingdings" w:hAnsi="Wingdings"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0" w15:restartNumberingAfterBreak="0">
    <w:nsid w:val="3F234FC7"/>
    <w:multiLevelType w:val="multilevel"/>
    <w:tmpl w:val="99DABE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600"/>
        </w:tabs>
        <w:ind w:left="600" w:hanging="360"/>
      </w:pPr>
      <w:rPr>
        <w:rFonts w:ascii="Symbol" w:hAnsi="Symbol"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F25602"/>
    <w:multiLevelType w:val="hybridMultilevel"/>
    <w:tmpl w:val="79960C7E"/>
    <w:lvl w:ilvl="0" w:tplc="EAE85D66">
      <w:start w:val="15"/>
      <w:numFmt w:val="decimal"/>
      <w:lvlText w:val="%1."/>
      <w:lvlJc w:val="left"/>
      <w:pPr>
        <w:tabs>
          <w:tab w:val="num" w:pos="720"/>
        </w:tabs>
        <w:ind w:left="720" w:hanging="360"/>
      </w:pPr>
      <w:rPr>
        <w:rFonts w:hint="default"/>
        <w:color w:val="000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105122E"/>
    <w:multiLevelType w:val="multilevel"/>
    <w:tmpl w:val="406E136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1F07B0"/>
    <w:multiLevelType w:val="hybridMultilevel"/>
    <w:tmpl w:val="2E108B5C"/>
    <w:lvl w:ilvl="0" w:tplc="53CC1A36">
      <w:start w:val="1"/>
      <w:numFmt w:val="bullet"/>
      <w:lvlText w:val=""/>
      <w:lvlJc w:val="left"/>
      <w:pPr>
        <w:tabs>
          <w:tab w:val="num" w:pos="900"/>
        </w:tabs>
        <w:ind w:left="9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317BE2"/>
    <w:multiLevelType w:val="hybridMultilevel"/>
    <w:tmpl w:val="A246E1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FC6D10"/>
    <w:multiLevelType w:val="hybridMultilevel"/>
    <w:tmpl w:val="82F8D066"/>
    <w:lvl w:ilvl="0" w:tplc="9D404B12">
      <w:start w:val="1"/>
      <w:numFmt w:val="bullet"/>
      <w:lvlText w:val=""/>
      <w:lvlJc w:val="left"/>
      <w:pPr>
        <w:tabs>
          <w:tab w:val="num" w:pos="576"/>
        </w:tabs>
        <w:ind w:left="576"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D43924"/>
    <w:multiLevelType w:val="multilevel"/>
    <w:tmpl w:val="BF04A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600"/>
        </w:tabs>
        <w:ind w:left="60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3D0731"/>
    <w:multiLevelType w:val="multilevel"/>
    <w:tmpl w:val="BF04A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600"/>
        </w:tabs>
        <w:ind w:left="60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8E422A"/>
    <w:multiLevelType w:val="multilevel"/>
    <w:tmpl w:val="2A567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C94A4D"/>
    <w:multiLevelType w:val="multilevel"/>
    <w:tmpl w:val="EC5C176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3A7A20"/>
    <w:multiLevelType w:val="multilevel"/>
    <w:tmpl w:val="05B07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647ECE"/>
    <w:multiLevelType w:val="multilevel"/>
    <w:tmpl w:val="BF04A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600"/>
        </w:tabs>
        <w:ind w:left="60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310B43"/>
    <w:multiLevelType w:val="multilevel"/>
    <w:tmpl w:val="406E136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D1531F"/>
    <w:multiLevelType w:val="hybridMultilevel"/>
    <w:tmpl w:val="406E136A"/>
    <w:lvl w:ilvl="0" w:tplc="6704778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E2538C"/>
    <w:multiLevelType w:val="multilevel"/>
    <w:tmpl w:val="C12652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600"/>
        </w:tabs>
        <w:ind w:left="600" w:hanging="360"/>
      </w:pPr>
      <w:rPr>
        <w:rFonts w:ascii="Symbol" w:hAnsi="Symbol"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D5378D"/>
    <w:multiLevelType w:val="multilevel"/>
    <w:tmpl w:val="B44C70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480"/>
        </w:tabs>
        <w:ind w:left="480" w:hanging="360"/>
      </w:pPr>
      <w:rPr>
        <w:rFonts w:ascii="Symbol" w:hAnsi="Symbol"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9236021">
    <w:abstractNumId w:val="5"/>
  </w:num>
  <w:num w:numId="2" w16cid:durableId="1287351990">
    <w:abstractNumId w:val="15"/>
  </w:num>
  <w:num w:numId="3" w16cid:durableId="246621426">
    <w:abstractNumId w:val="16"/>
  </w:num>
  <w:num w:numId="4" w16cid:durableId="1310138651">
    <w:abstractNumId w:val="21"/>
  </w:num>
  <w:num w:numId="5" w16cid:durableId="1075668370">
    <w:abstractNumId w:val="25"/>
  </w:num>
  <w:num w:numId="6" w16cid:durableId="1228035566">
    <w:abstractNumId w:val="17"/>
  </w:num>
  <w:num w:numId="7" w16cid:durableId="1702823717">
    <w:abstractNumId w:val="6"/>
  </w:num>
  <w:num w:numId="8" w16cid:durableId="1361205455">
    <w:abstractNumId w:val="4"/>
  </w:num>
  <w:num w:numId="9" w16cid:durableId="2044985519">
    <w:abstractNumId w:val="10"/>
  </w:num>
  <w:num w:numId="10" w16cid:durableId="2067609699">
    <w:abstractNumId w:val="7"/>
  </w:num>
  <w:num w:numId="11" w16cid:durableId="661202682">
    <w:abstractNumId w:val="24"/>
  </w:num>
  <w:num w:numId="12" w16cid:durableId="1608123772">
    <w:abstractNumId w:val="13"/>
  </w:num>
  <w:num w:numId="13" w16cid:durableId="745372870">
    <w:abstractNumId w:val="23"/>
  </w:num>
  <w:num w:numId="14" w16cid:durableId="295842531">
    <w:abstractNumId w:val="11"/>
  </w:num>
  <w:num w:numId="15" w16cid:durableId="840240854">
    <w:abstractNumId w:val="12"/>
  </w:num>
  <w:num w:numId="16" w16cid:durableId="834688206">
    <w:abstractNumId w:val="22"/>
  </w:num>
  <w:num w:numId="17" w16cid:durableId="807894126">
    <w:abstractNumId w:val="9"/>
  </w:num>
  <w:num w:numId="18" w16cid:durableId="1795756173">
    <w:abstractNumId w:val="2"/>
  </w:num>
  <w:num w:numId="19" w16cid:durableId="26685670">
    <w:abstractNumId w:val="8"/>
  </w:num>
  <w:num w:numId="20" w16cid:durableId="1627660628">
    <w:abstractNumId w:val="14"/>
  </w:num>
  <w:num w:numId="21" w16cid:durableId="293293137">
    <w:abstractNumId w:val="1"/>
  </w:num>
  <w:num w:numId="22" w16cid:durableId="1844583328">
    <w:abstractNumId w:val="0"/>
  </w:num>
  <w:num w:numId="23" w16cid:durableId="1606494870">
    <w:abstractNumId w:val="3"/>
  </w:num>
  <w:num w:numId="24" w16cid:durableId="598682743">
    <w:abstractNumId w:val="19"/>
  </w:num>
  <w:num w:numId="25" w16cid:durableId="518160204">
    <w:abstractNumId w:val="20"/>
  </w:num>
  <w:num w:numId="26" w16cid:durableId="114354640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F09"/>
    <w:rsid w:val="00001F17"/>
    <w:rsid w:val="00003274"/>
    <w:rsid w:val="00004D41"/>
    <w:rsid w:val="00023591"/>
    <w:rsid w:val="00024BAE"/>
    <w:rsid w:val="00025740"/>
    <w:rsid w:val="000310CE"/>
    <w:rsid w:val="0003283F"/>
    <w:rsid w:val="00033F36"/>
    <w:rsid w:val="00044645"/>
    <w:rsid w:val="00050BC0"/>
    <w:rsid w:val="000515EE"/>
    <w:rsid w:val="00052ECE"/>
    <w:rsid w:val="0005478F"/>
    <w:rsid w:val="000549CC"/>
    <w:rsid w:val="00054A7D"/>
    <w:rsid w:val="00055A08"/>
    <w:rsid w:val="000560E6"/>
    <w:rsid w:val="000630FE"/>
    <w:rsid w:val="00063F3F"/>
    <w:rsid w:val="00076351"/>
    <w:rsid w:val="000824C8"/>
    <w:rsid w:val="0009074A"/>
    <w:rsid w:val="000922DE"/>
    <w:rsid w:val="000938D1"/>
    <w:rsid w:val="00094E11"/>
    <w:rsid w:val="000978B7"/>
    <w:rsid w:val="000A0B84"/>
    <w:rsid w:val="000A3374"/>
    <w:rsid w:val="000A5819"/>
    <w:rsid w:val="000A5B8A"/>
    <w:rsid w:val="000B5B55"/>
    <w:rsid w:val="000C0A4B"/>
    <w:rsid w:val="000C1133"/>
    <w:rsid w:val="000C4A93"/>
    <w:rsid w:val="000D55BB"/>
    <w:rsid w:val="000D6386"/>
    <w:rsid w:val="000D6E68"/>
    <w:rsid w:val="000D725F"/>
    <w:rsid w:val="000E2649"/>
    <w:rsid w:val="000E5207"/>
    <w:rsid w:val="000F2E5C"/>
    <w:rsid w:val="000F5A25"/>
    <w:rsid w:val="000F5A4A"/>
    <w:rsid w:val="000F759F"/>
    <w:rsid w:val="001017CC"/>
    <w:rsid w:val="00101CDB"/>
    <w:rsid w:val="001043C4"/>
    <w:rsid w:val="001166CD"/>
    <w:rsid w:val="00122331"/>
    <w:rsid w:val="00123C62"/>
    <w:rsid w:val="0012647D"/>
    <w:rsid w:val="00127FC4"/>
    <w:rsid w:val="00130325"/>
    <w:rsid w:val="00130448"/>
    <w:rsid w:val="00141A43"/>
    <w:rsid w:val="0015116F"/>
    <w:rsid w:val="00152544"/>
    <w:rsid w:val="00152A76"/>
    <w:rsid w:val="00156822"/>
    <w:rsid w:val="00161051"/>
    <w:rsid w:val="00161C8C"/>
    <w:rsid w:val="00172E1B"/>
    <w:rsid w:val="001761EE"/>
    <w:rsid w:val="00176BCF"/>
    <w:rsid w:val="00177D41"/>
    <w:rsid w:val="001844DB"/>
    <w:rsid w:val="00185434"/>
    <w:rsid w:val="00186389"/>
    <w:rsid w:val="00186EA3"/>
    <w:rsid w:val="001904A2"/>
    <w:rsid w:val="00191FF0"/>
    <w:rsid w:val="00192ED6"/>
    <w:rsid w:val="00193E34"/>
    <w:rsid w:val="0019418F"/>
    <w:rsid w:val="00196094"/>
    <w:rsid w:val="001A0CF2"/>
    <w:rsid w:val="001A2C67"/>
    <w:rsid w:val="001A48FF"/>
    <w:rsid w:val="001A59DE"/>
    <w:rsid w:val="001A6B3A"/>
    <w:rsid w:val="001A76F8"/>
    <w:rsid w:val="001B2AD7"/>
    <w:rsid w:val="001B2B66"/>
    <w:rsid w:val="001B4DBE"/>
    <w:rsid w:val="001B5F7C"/>
    <w:rsid w:val="001B7954"/>
    <w:rsid w:val="001C2C59"/>
    <w:rsid w:val="001C446B"/>
    <w:rsid w:val="001C6839"/>
    <w:rsid w:val="001D308F"/>
    <w:rsid w:val="001D369D"/>
    <w:rsid w:val="001D48F1"/>
    <w:rsid w:val="001D62CF"/>
    <w:rsid w:val="001D7B0B"/>
    <w:rsid w:val="001E17DB"/>
    <w:rsid w:val="001E329E"/>
    <w:rsid w:val="001E557F"/>
    <w:rsid w:val="001E580E"/>
    <w:rsid w:val="001E7218"/>
    <w:rsid w:val="001E73C2"/>
    <w:rsid w:val="001E7891"/>
    <w:rsid w:val="001E78B7"/>
    <w:rsid w:val="001F39FD"/>
    <w:rsid w:val="001F47F8"/>
    <w:rsid w:val="001F7FBB"/>
    <w:rsid w:val="002006CB"/>
    <w:rsid w:val="002041E0"/>
    <w:rsid w:val="00206158"/>
    <w:rsid w:val="00206A54"/>
    <w:rsid w:val="00207B72"/>
    <w:rsid w:val="00210E6F"/>
    <w:rsid w:val="00213D9C"/>
    <w:rsid w:val="0021489F"/>
    <w:rsid w:val="002163BA"/>
    <w:rsid w:val="002173D9"/>
    <w:rsid w:val="00217922"/>
    <w:rsid w:val="0022090C"/>
    <w:rsid w:val="00236354"/>
    <w:rsid w:val="002369C7"/>
    <w:rsid w:val="00241B84"/>
    <w:rsid w:val="00241C0D"/>
    <w:rsid w:val="00242660"/>
    <w:rsid w:val="002432F2"/>
    <w:rsid w:val="002528F7"/>
    <w:rsid w:val="00252DFD"/>
    <w:rsid w:val="0026031E"/>
    <w:rsid w:val="00273797"/>
    <w:rsid w:val="002801D3"/>
    <w:rsid w:val="002810E6"/>
    <w:rsid w:val="00281368"/>
    <w:rsid w:val="0028737A"/>
    <w:rsid w:val="00287B90"/>
    <w:rsid w:val="0029082D"/>
    <w:rsid w:val="00294889"/>
    <w:rsid w:val="002954A8"/>
    <w:rsid w:val="002964D7"/>
    <w:rsid w:val="002A0CD7"/>
    <w:rsid w:val="002A38E5"/>
    <w:rsid w:val="002A5190"/>
    <w:rsid w:val="002A7678"/>
    <w:rsid w:val="002B3686"/>
    <w:rsid w:val="002B6220"/>
    <w:rsid w:val="002B650E"/>
    <w:rsid w:val="002B66CA"/>
    <w:rsid w:val="002C1A14"/>
    <w:rsid w:val="002D2592"/>
    <w:rsid w:val="002D6894"/>
    <w:rsid w:val="002E26D7"/>
    <w:rsid w:val="002E598E"/>
    <w:rsid w:val="002E6257"/>
    <w:rsid w:val="002E6940"/>
    <w:rsid w:val="002F1C1D"/>
    <w:rsid w:val="002F3B49"/>
    <w:rsid w:val="002F7366"/>
    <w:rsid w:val="00300DAC"/>
    <w:rsid w:val="00303C73"/>
    <w:rsid w:val="00304E34"/>
    <w:rsid w:val="00310C98"/>
    <w:rsid w:val="00311894"/>
    <w:rsid w:val="00312ED0"/>
    <w:rsid w:val="00323618"/>
    <w:rsid w:val="003317D4"/>
    <w:rsid w:val="00337D37"/>
    <w:rsid w:val="00342E4E"/>
    <w:rsid w:val="00344992"/>
    <w:rsid w:val="003458E4"/>
    <w:rsid w:val="0035353A"/>
    <w:rsid w:val="00356143"/>
    <w:rsid w:val="00364F83"/>
    <w:rsid w:val="003656DC"/>
    <w:rsid w:val="00365AAF"/>
    <w:rsid w:val="003669AC"/>
    <w:rsid w:val="003672DA"/>
    <w:rsid w:val="00374154"/>
    <w:rsid w:val="00381C6D"/>
    <w:rsid w:val="00384259"/>
    <w:rsid w:val="00397009"/>
    <w:rsid w:val="003977A6"/>
    <w:rsid w:val="003A24C8"/>
    <w:rsid w:val="003A2E62"/>
    <w:rsid w:val="003A3587"/>
    <w:rsid w:val="003A4350"/>
    <w:rsid w:val="003A5D8B"/>
    <w:rsid w:val="003C0E72"/>
    <w:rsid w:val="003C16DE"/>
    <w:rsid w:val="003C2AD0"/>
    <w:rsid w:val="003C41A9"/>
    <w:rsid w:val="003C4C68"/>
    <w:rsid w:val="003D002E"/>
    <w:rsid w:val="003D2E88"/>
    <w:rsid w:val="003D3830"/>
    <w:rsid w:val="003D6431"/>
    <w:rsid w:val="003D6FE4"/>
    <w:rsid w:val="003E2B46"/>
    <w:rsid w:val="003E5CC9"/>
    <w:rsid w:val="003E6656"/>
    <w:rsid w:val="003F4A5E"/>
    <w:rsid w:val="003F6EEE"/>
    <w:rsid w:val="003F7C4D"/>
    <w:rsid w:val="00400D7A"/>
    <w:rsid w:val="00401D8B"/>
    <w:rsid w:val="00402851"/>
    <w:rsid w:val="00403625"/>
    <w:rsid w:val="004058AA"/>
    <w:rsid w:val="00413B3F"/>
    <w:rsid w:val="004149E4"/>
    <w:rsid w:val="00415CB9"/>
    <w:rsid w:val="00427ACF"/>
    <w:rsid w:val="004319CD"/>
    <w:rsid w:val="00435116"/>
    <w:rsid w:val="00437E57"/>
    <w:rsid w:val="00442DF4"/>
    <w:rsid w:val="00443F87"/>
    <w:rsid w:val="0044443F"/>
    <w:rsid w:val="00457BD8"/>
    <w:rsid w:val="00461CF6"/>
    <w:rsid w:val="00464100"/>
    <w:rsid w:val="00465561"/>
    <w:rsid w:val="0047066E"/>
    <w:rsid w:val="0048174B"/>
    <w:rsid w:val="00481B3A"/>
    <w:rsid w:val="00484CE7"/>
    <w:rsid w:val="00485B59"/>
    <w:rsid w:val="00487294"/>
    <w:rsid w:val="00492ADC"/>
    <w:rsid w:val="004948E3"/>
    <w:rsid w:val="00497432"/>
    <w:rsid w:val="00497AF0"/>
    <w:rsid w:val="004A2834"/>
    <w:rsid w:val="004A4212"/>
    <w:rsid w:val="004A4738"/>
    <w:rsid w:val="004B3028"/>
    <w:rsid w:val="004B6726"/>
    <w:rsid w:val="004B756E"/>
    <w:rsid w:val="004C29EF"/>
    <w:rsid w:val="004C6114"/>
    <w:rsid w:val="004C6250"/>
    <w:rsid w:val="004C76BA"/>
    <w:rsid w:val="004C7A26"/>
    <w:rsid w:val="004D4BF8"/>
    <w:rsid w:val="004D4FD4"/>
    <w:rsid w:val="004E09C9"/>
    <w:rsid w:val="004E7314"/>
    <w:rsid w:val="004F2277"/>
    <w:rsid w:val="004F33DB"/>
    <w:rsid w:val="004F46A3"/>
    <w:rsid w:val="004F51B0"/>
    <w:rsid w:val="00501084"/>
    <w:rsid w:val="005012D9"/>
    <w:rsid w:val="00504743"/>
    <w:rsid w:val="00507B76"/>
    <w:rsid w:val="00510FD8"/>
    <w:rsid w:val="00515876"/>
    <w:rsid w:val="00517C6F"/>
    <w:rsid w:val="0052010A"/>
    <w:rsid w:val="00530237"/>
    <w:rsid w:val="005304A9"/>
    <w:rsid w:val="005344CE"/>
    <w:rsid w:val="005401D5"/>
    <w:rsid w:val="005439C1"/>
    <w:rsid w:val="00543B2C"/>
    <w:rsid w:val="005449E9"/>
    <w:rsid w:val="00544DEE"/>
    <w:rsid w:val="00550555"/>
    <w:rsid w:val="00553457"/>
    <w:rsid w:val="0055507B"/>
    <w:rsid w:val="00563217"/>
    <w:rsid w:val="00565DF5"/>
    <w:rsid w:val="0056683F"/>
    <w:rsid w:val="00582D5D"/>
    <w:rsid w:val="00587799"/>
    <w:rsid w:val="00587E96"/>
    <w:rsid w:val="00590AA0"/>
    <w:rsid w:val="005933D0"/>
    <w:rsid w:val="005A2884"/>
    <w:rsid w:val="005B27EE"/>
    <w:rsid w:val="005B3A02"/>
    <w:rsid w:val="005B6B67"/>
    <w:rsid w:val="005B6B9E"/>
    <w:rsid w:val="005B73F8"/>
    <w:rsid w:val="005B7F74"/>
    <w:rsid w:val="005C58AB"/>
    <w:rsid w:val="005D30CF"/>
    <w:rsid w:val="005D4241"/>
    <w:rsid w:val="005D4F11"/>
    <w:rsid w:val="005D5D66"/>
    <w:rsid w:val="005E0F60"/>
    <w:rsid w:val="005E6C65"/>
    <w:rsid w:val="005F437A"/>
    <w:rsid w:val="005F470A"/>
    <w:rsid w:val="005F559A"/>
    <w:rsid w:val="00604A98"/>
    <w:rsid w:val="006055BC"/>
    <w:rsid w:val="00607C63"/>
    <w:rsid w:val="006116E6"/>
    <w:rsid w:val="00611AA9"/>
    <w:rsid w:val="00612AFB"/>
    <w:rsid w:val="00617A42"/>
    <w:rsid w:val="00620079"/>
    <w:rsid w:val="00624632"/>
    <w:rsid w:val="00624764"/>
    <w:rsid w:val="00635D2C"/>
    <w:rsid w:val="00641D23"/>
    <w:rsid w:val="00642818"/>
    <w:rsid w:val="00644087"/>
    <w:rsid w:val="00645B48"/>
    <w:rsid w:val="0064683C"/>
    <w:rsid w:val="00652F45"/>
    <w:rsid w:val="0065578A"/>
    <w:rsid w:val="00656327"/>
    <w:rsid w:val="00656DE8"/>
    <w:rsid w:val="00663B70"/>
    <w:rsid w:val="00663BBF"/>
    <w:rsid w:val="0066625D"/>
    <w:rsid w:val="006664E3"/>
    <w:rsid w:val="0068495E"/>
    <w:rsid w:val="00685461"/>
    <w:rsid w:val="006928AF"/>
    <w:rsid w:val="00693520"/>
    <w:rsid w:val="006953BA"/>
    <w:rsid w:val="00697943"/>
    <w:rsid w:val="006A3CBE"/>
    <w:rsid w:val="006A3DAA"/>
    <w:rsid w:val="006A51F5"/>
    <w:rsid w:val="006A7C14"/>
    <w:rsid w:val="006A7C3C"/>
    <w:rsid w:val="006B0916"/>
    <w:rsid w:val="006B4186"/>
    <w:rsid w:val="006C153E"/>
    <w:rsid w:val="006C17F5"/>
    <w:rsid w:val="006C2BDE"/>
    <w:rsid w:val="006C5551"/>
    <w:rsid w:val="006D305D"/>
    <w:rsid w:val="006D4C8F"/>
    <w:rsid w:val="006E129C"/>
    <w:rsid w:val="006F1868"/>
    <w:rsid w:val="006F61DB"/>
    <w:rsid w:val="00700EE2"/>
    <w:rsid w:val="00703086"/>
    <w:rsid w:val="00704F93"/>
    <w:rsid w:val="00705598"/>
    <w:rsid w:val="00714BF7"/>
    <w:rsid w:val="00724E85"/>
    <w:rsid w:val="00730C27"/>
    <w:rsid w:val="00731DA4"/>
    <w:rsid w:val="00731EC3"/>
    <w:rsid w:val="00732801"/>
    <w:rsid w:val="00732DC3"/>
    <w:rsid w:val="00734932"/>
    <w:rsid w:val="00735737"/>
    <w:rsid w:val="00735E3B"/>
    <w:rsid w:val="00740032"/>
    <w:rsid w:val="007433A8"/>
    <w:rsid w:val="00744223"/>
    <w:rsid w:val="00745213"/>
    <w:rsid w:val="0075528B"/>
    <w:rsid w:val="00755839"/>
    <w:rsid w:val="00761743"/>
    <w:rsid w:val="00762022"/>
    <w:rsid w:val="007637E8"/>
    <w:rsid w:val="00764AC1"/>
    <w:rsid w:val="0076596E"/>
    <w:rsid w:val="00767DC6"/>
    <w:rsid w:val="0077669C"/>
    <w:rsid w:val="00776943"/>
    <w:rsid w:val="00782196"/>
    <w:rsid w:val="007851BC"/>
    <w:rsid w:val="0079144C"/>
    <w:rsid w:val="007A07B3"/>
    <w:rsid w:val="007A2034"/>
    <w:rsid w:val="007A3DEB"/>
    <w:rsid w:val="007B712B"/>
    <w:rsid w:val="007B723C"/>
    <w:rsid w:val="007C6B43"/>
    <w:rsid w:val="007C741C"/>
    <w:rsid w:val="007C7CCC"/>
    <w:rsid w:val="00802705"/>
    <w:rsid w:val="00805985"/>
    <w:rsid w:val="008060C5"/>
    <w:rsid w:val="00806EA6"/>
    <w:rsid w:val="00810BC3"/>
    <w:rsid w:val="00811848"/>
    <w:rsid w:val="0081327B"/>
    <w:rsid w:val="00817369"/>
    <w:rsid w:val="00820573"/>
    <w:rsid w:val="008226A6"/>
    <w:rsid w:val="00822C25"/>
    <w:rsid w:val="00827B7D"/>
    <w:rsid w:val="0083212A"/>
    <w:rsid w:val="00832C2B"/>
    <w:rsid w:val="00834C57"/>
    <w:rsid w:val="00835F6A"/>
    <w:rsid w:val="00845F07"/>
    <w:rsid w:val="00852F1A"/>
    <w:rsid w:val="0085708F"/>
    <w:rsid w:val="00861DA0"/>
    <w:rsid w:val="00866A47"/>
    <w:rsid w:val="0086763C"/>
    <w:rsid w:val="0087015C"/>
    <w:rsid w:val="008720C8"/>
    <w:rsid w:val="00877FE9"/>
    <w:rsid w:val="00880729"/>
    <w:rsid w:val="00882C94"/>
    <w:rsid w:val="00884705"/>
    <w:rsid w:val="00897E1A"/>
    <w:rsid w:val="008B218A"/>
    <w:rsid w:val="008B69F5"/>
    <w:rsid w:val="008C1CCB"/>
    <w:rsid w:val="008C1EE8"/>
    <w:rsid w:val="008C340E"/>
    <w:rsid w:val="008C578F"/>
    <w:rsid w:val="008C5E26"/>
    <w:rsid w:val="008D2986"/>
    <w:rsid w:val="008D4563"/>
    <w:rsid w:val="008D7F62"/>
    <w:rsid w:val="008E0231"/>
    <w:rsid w:val="008E0C44"/>
    <w:rsid w:val="008F38D5"/>
    <w:rsid w:val="008F441C"/>
    <w:rsid w:val="008F5C87"/>
    <w:rsid w:val="00900FE9"/>
    <w:rsid w:val="00903847"/>
    <w:rsid w:val="009057B8"/>
    <w:rsid w:val="009077D8"/>
    <w:rsid w:val="00911E75"/>
    <w:rsid w:val="00917CF4"/>
    <w:rsid w:val="00922BC7"/>
    <w:rsid w:val="009249BA"/>
    <w:rsid w:val="00924E9A"/>
    <w:rsid w:val="00925622"/>
    <w:rsid w:val="009262DB"/>
    <w:rsid w:val="00944EAA"/>
    <w:rsid w:val="00945229"/>
    <w:rsid w:val="00954866"/>
    <w:rsid w:val="00955701"/>
    <w:rsid w:val="009633CC"/>
    <w:rsid w:val="00965B22"/>
    <w:rsid w:val="00973516"/>
    <w:rsid w:val="009811F9"/>
    <w:rsid w:val="00982DE0"/>
    <w:rsid w:val="00987D09"/>
    <w:rsid w:val="009A33D5"/>
    <w:rsid w:val="009C1BFE"/>
    <w:rsid w:val="009C1CC8"/>
    <w:rsid w:val="009C32DB"/>
    <w:rsid w:val="009C5C8F"/>
    <w:rsid w:val="009C6939"/>
    <w:rsid w:val="009C6978"/>
    <w:rsid w:val="009D250E"/>
    <w:rsid w:val="009D596F"/>
    <w:rsid w:val="009D6E8B"/>
    <w:rsid w:val="009E024F"/>
    <w:rsid w:val="009E058C"/>
    <w:rsid w:val="009F0E19"/>
    <w:rsid w:val="00A06172"/>
    <w:rsid w:val="00A20905"/>
    <w:rsid w:val="00A24B74"/>
    <w:rsid w:val="00A2563E"/>
    <w:rsid w:val="00A26277"/>
    <w:rsid w:val="00A265B7"/>
    <w:rsid w:val="00A42DBC"/>
    <w:rsid w:val="00A44724"/>
    <w:rsid w:val="00A450D0"/>
    <w:rsid w:val="00A546B5"/>
    <w:rsid w:val="00A60804"/>
    <w:rsid w:val="00A63235"/>
    <w:rsid w:val="00A6598A"/>
    <w:rsid w:val="00A67D73"/>
    <w:rsid w:val="00A8055A"/>
    <w:rsid w:val="00A825E4"/>
    <w:rsid w:val="00A84034"/>
    <w:rsid w:val="00A92EB1"/>
    <w:rsid w:val="00A948B8"/>
    <w:rsid w:val="00A9656F"/>
    <w:rsid w:val="00AA06D0"/>
    <w:rsid w:val="00AA5F9B"/>
    <w:rsid w:val="00AB18DB"/>
    <w:rsid w:val="00AD2F05"/>
    <w:rsid w:val="00AD3728"/>
    <w:rsid w:val="00AD68E4"/>
    <w:rsid w:val="00AF1B18"/>
    <w:rsid w:val="00AF1CD8"/>
    <w:rsid w:val="00AF22B1"/>
    <w:rsid w:val="00AF4735"/>
    <w:rsid w:val="00B03077"/>
    <w:rsid w:val="00B04116"/>
    <w:rsid w:val="00B04CD8"/>
    <w:rsid w:val="00B06423"/>
    <w:rsid w:val="00B072E7"/>
    <w:rsid w:val="00B07F65"/>
    <w:rsid w:val="00B15CF9"/>
    <w:rsid w:val="00B1622D"/>
    <w:rsid w:val="00B165EC"/>
    <w:rsid w:val="00B1757A"/>
    <w:rsid w:val="00B240C1"/>
    <w:rsid w:val="00B24239"/>
    <w:rsid w:val="00B25C21"/>
    <w:rsid w:val="00B2631D"/>
    <w:rsid w:val="00B26B0C"/>
    <w:rsid w:val="00B371D0"/>
    <w:rsid w:val="00B40BD4"/>
    <w:rsid w:val="00B428FE"/>
    <w:rsid w:val="00B46B3C"/>
    <w:rsid w:val="00B533CC"/>
    <w:rsid w:val="00B54136"/>
    <w:rsid w:val="00B569B3"/>
    <w:rsid w:val="00B62044"/>
    <w:rsid w:val="00B6494A"/>
    <w:rsid w:val="00B76145"/>
    <w:rsid w:val="00B8571D"/>
    <w:rsid w:val="00B92305"/>
    <w:rsid w:val="00B94010"/>
    <w:rsid w:val="00B94E7D"/>
    <w:rsid w:val="00B95946"/>
    <w:rsid w:val="00B96289"/>
    <w:rsid w:val="00BA42D3"/>
    <w:rsid w:val="00BB2AC9"/>
    <w:rsid w:val="00BB32A9"/>
    <w:rsid w:val="00BB3FB9"/>
    <w:rsid w:val="00BB6EB3"/>
    <w:rsid w:val="00BB7E50"/>
    <w:rsid w:val="00BC1F09"/>
    <w:rsid w:val="00BC2629"/>
    <w:rsid w:val="00BC2C5F"/>
    <w:rsid w:val="00BC2CB7"/>
    <w:rsid w:val="00BC77C9"/>
    <w:rsid w:val="00BC7CE3"/>
    <w:rsid w:val="00BD5439"/>
    <w:rsid w:val="00BE0644"/>
    <w:rsid w:val="00BE50B8"/>
    <w:rsid w:val="00BE657D"/>
    <w:rsid w:val="00BF0551"/>
    <w:rsid w:val="00BF60C3"/>
    <w:rsid w:val="00C00E6D"/>
    <w:rsid w:val="00C032AA"/>
    <w:rsid w:val="00C06BB4"/>
    <w:rsid w:val="00C06CAF"/>
    <w:rsid w:val="00C071E3"/>
    <w:rsid w:val="00C15B79"/>
    <w:rsid w:val="00C23226"/>
    <w:rsid w:val="00C26772"/>
    <w:rsid w:val="00C307CB"/>
    <w:rsid w:val="00C30F16"/>
    <w:rsid w:val="00C352F1"/>
    <w:rsid w:val="00C36BDA"/>
    <w:rsid w:val="00C401D3"/>
    <w:rsid w:val="00C41C36"/>
    <w:rsid w:val="00C51185"/>
    <w:rsid w:val="00C511FA"/>
    <w:rsid w:val="00C5244C"/>
    <w:rsid w:val="00C52AD7"/>
    <w:rsid w:val="00C569E7"/>
    <w:rsid w:val="00C64707"/>
    <w:rsid w:val="00C772F5"/>
    <w:rsid w:val="00C80A1B"/>
    <w:rsid w:val="00C83F9A"/>
    <w:rsid w:val="00C849C4"/>
    <w:rsid w:val="00C917E7"/>
    <w:rsid w:val="00C92C45"/>
    <w:rsid w:val="00C94B58"/>
    <w:rsid w:val="00C966D7"/>
    <w:rsid w:val="00CA55B3"/>
    <w:rsid w:val="00CA5F1F"/>
    <w:rsid w:val="00CB2C44"/>
    <w:rsid w:val="00CB5BE9"/>
    <w:rsid w:val="00CC2730"/>
    <w:rsid w:val="00CC2B6D"/>
    <w:rsid w:val="00CC3983"/>
    <w:rsid w:val="00CD419A"/>
    <w:rsid w:val="00CD5185"/>
    <w:rsid w:val="00CE0733"/>
    <w:rsid w:val="00CE161B"/>
    <w:rsid w:val="00CE52D8"/>
    <w:rsid w:val="00CE562F"/>
    <w:rsid w:val="00CF40B3"/>
    <w:rsid w:val="00CF418D"/>
    <w:rsid w:val="00D04186"/>
    <w:rsid w:val="00D05E98"/>
    <w:rsid w:val="00D0669D"/>
    <w:rsid w:val="00D14394"/>
    <w:rsid w:val="00D15F60"/>
    <w:rsid w:val="00D174B1"/>
    <w:rsid w:val="00D27472"/>
    <w:rsid w:val="00D30C91"/>
    <w:rsid w:val="00D317B6"/>
    <w:rsid w:val="00D31875"/>
    <w:rsid w:val="00D31B2A"/>
    <w:rsid w:val="00D3436B"/>
    <w:rsid w:val="00D34FAE"/>
    <w:rsid w:val="00D35CBF"/>
    <w:rsid w:val="00D37BD5"/>
    <w:rsid w:val="00D4311F"/>
    <w:rsid w:val="00D43C5A"/>
    <w:rsid w:val="00D44C52"/>
    <w:rsid w:val="00D46AA0"/>
    <w:rsid w:val="00D50AB3"/>
    <w:rsid w:val="00D60D34"/>
    <w:rsid w:val="00D62E2E"/>
    <w:rsid w:val="00D67D92"/>
    <w:rsid w:val="00D7338D"/>
    <w:rsid w:val="00D73850"/>
    <w:rsid w:val="00D73874"/>
    <w:rsid w:val="00D74621"/>
    <w:rsid w:val="00D806E9"/>
    <w:rsid w:val="00D81B46"/>
    <w:rsid w:val="00D84C05"/>
    <w:rsid w:val="00D85F0F"/>
    <w:rsid w:val="00D91290"/>
    <w:rsid w:val="00D93515"/>
    <w:rsid w:val="00D965F2"/>
    <w:rsid w:val="00DA248E"/>
    <w:rsid w:val="00DA41D1"/>
    <w:rsid w:val="00DA4B18"/>
    <w:rsid w:val="00DB2735"/>
    <w:rsid w:val="00DB2DA7"/>
    <w:rsid w:val="00DB50D2"/>
    <w:rsid w:val="00DC14EA"/>
    <w:rsid w:val="00DC7611"/>
    <w:rsid w:val="00DD5328"/>
    <w:rsid w:val="00DE1826"/>
    <w:rsid w:val="00DE20D2"/>
    <w:rsid w:val="00DE2535"/>
    <w:rsid w:val="00DE4911"/>
    <w:rsid w:val="00DE4D4E"/>
    <w:rsid w:val="00DE535C"/>
    <w:rsid w:val="00DF0479"/>
    <w:rsid w:val="00DF10D9"/>
    <w:rsid w:val="00E03E38"/>
    <w:rsid w:val="00E11AFC"/>
    <w:rsid w:val="00E12479"/>
    <w:rsid w:val="00E16322"/>
    <w:rsid w:val="00E209EB"/>
    <w:rsid w:val="00E20DCB"/>
    <w:rsid w:val="00E218BC"/>
    <w:rsid w:val="00E22062"/>
    <w:rsid w:val="00E31A5A"/>
    <w:rsid w:val="00E45EDE"/>
    <w:rsid w:val="00E5121A"/>
    <w:rsid w:val="00E53B23"/>
    <w:rsid w:val="00E56AD0"/>
    <w:rsid w:val="00E575C3"/>
    <w:rsid w:val="00E60C95"/>
    <w:rsid w:val="00E61F96"/>
    <w:rsid w:val="00E66AD0"/>
    <w:rsid w:val="00E6751B"/>
    <w:rsid w:val="00E71139"/>
    <w:rsid w:val="00E71CAA"/>
    <w:rsid w:val="00E75A55"/>
    <w:rsid w:val="00E76F78"/>
    <w:rsid w:val="00E77AD8"/>
    <w:rsid w:val="00E82702"/>
    <w:rsid w:val="00E8757D"/>
    <w:rsid w:val="00EA3929"/>
    <w:rsid w:val="00EC52E6"/>
    <w:rsid w:val="00EC5475"/>
    <w:rsid w:val="00ED4199"/>
    <w:rsid w:val="00ED583D"/>
    <w:rsid w:val="00ED5B59"/>
    <w:rsid w:val="00EE1D94"/>
    <w:rsid w:val="00EE6049"/>
    <w:rsid w:val="00EF47E6"/>
    <w:rsid w:val="00EF6D09"/>
    <w:rsid w:val="00F00861"/>
    <w:rsid w:val="00F12A4C"/>
    <w:rsid w:val="00F15096"/>
    <w:rsid w:val="00F2116F"/>
    <w:rsid w:val="00F21DE4"/>
    <w:rsid w:val="00F26C31"/>
    <w:rsid w:val="00F26EBF"/>
    <w:rsid w:val="00F27989"/>
    <w:rsid w:val="00F345C9"/>
    <w:rsid w:val="00F357D2"/>
    <w:rsid w:val="00F35998"/>
    <w:rsid w:val="00F42FC1"/>
    <w:rsid w:val="00F438FA"/>
    <w:rsid w:val="00F44D3E"/>
    <w:rsid w:val="00F5214A"/>
    <w:rsid w:val="00F52B21"/>
    <w:rsid w:val="00F61432"/>
    <w:rsid w:val="00F65DCC"/>
    <w:rsid w:val="00F67CEC"/>
    <w:rsid w:val="00F7324C"/>
    <w:rsid w:val="00F73445"/>
    <w:rsid w:val="00F77ABA"/>
    <w:rsid w:val="00F90C79"/>
    <w:rsid w:val="00F91672"/>
    <w:rsid w:val="00F93247"/>
    <w:rsid w:val="00F93704"/>
    <w:rsid w:val="00F93F47"/>
    <w:rsid w:val="00FA01ED"/>
    <w:rsid w:val="00FA12FA"/>
    <w:rsid w:val="00FA5808"/>
    <w:rsid w:val="00FB502A"/>
    <w:rsid w:val="00FB6230"/>
    <w:rsid w:val="00FC2DAB"/>
    <w:rsid w:val="00FC4564"/>
    <w:rsid w:val="00FC4887"/>
    <w:rsid w:val="00FC6BBF"/>
    <w:rsid w:val="00FD2380"/>
    <w:rsid w:val="00FD3438"/>
    <w:rsid w:val="00FD5CFC"/>
    <w:rsid w:val="00FD7C6D"/>
    <w:rsid w:val="00FE64FA"/>
    <w:rsid w:val="00FF00F2"/>
    <w:rsid w:val="00FF0672"/>
    <w:rsid w:val="00FF5088"/>
    <w:rsid w:val="00FF5E1E"/>
    <w:rsid w:val="00FF6C93"/>
    <w:rsid w:val="12417D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1DA458"/>
  <w15:docId w15:val="{C328EDC3-3C40-4FB6-9B48-811E97B9E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1F09"/>
    <w:rPr>
      <w:sz w:val="24"/>
      <w:szCs w:val="24"/>
      <w:lang w:eastAsia="en-US"/>
    </w:rPr>
  </w:style>
  <w:style w:type="paragraph" w:styleId="Heading1">
    <w:name w:val="heading 1"/>
    <w:basedOn w:val="Normal"/>
    <w:next w:val="Normal"/>
    <w:qFormat/>
    <w:rsid w:val="00E12479"/>
    <w:pPr>
      <w:keepNext/>
      <w:outlineLvl w:val="0"/>
    </w:pPr>
    <w:rPr>
      <w:rFonts w:ascii="Arial" w:hAnsi="Arial"/>
      <w:b/>
      <w:szCs w:val="20"/>
    </w:rPr>
  </w:style>
  <w:style w:type="paragraph" w:styleId="Heading3">
    <w:name w:val="heading 3"/>
    <w:basedOn w:val="Normal"/>
    <w:next w:val="Normal"/>
    <w:link w:val="Heading3Char"/>
    <w:semiHidden/>
    <w:unhideWhenUsed/>
    <w:qFormat/>
    <w:rsid w:val="001D48F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rsid w:val="00F5214A"/>
  </w:style>
  <w:style w:type="paragraph" w:customStyle="1" w:styleId="1Char">
    <w:name w:val="1 Char"/>
    <w:basedOn w:val="Normal"/>
    <w:semiHidden/>
    <w:rsid w:val="001D7B0B"/>
    <w:pPr>
      <w:widowControl w:val="0"/>
      <w:spacing w:after="160" w:line="240" w:lineRule="exact"/>
    </w:pPr>
    <w:rPr>
      <w:rFonts w:ascii="Tahoma" w:hAnsi="Tahoma"/>
      <w:sz w:val="20"/>
    </w:rPr>
  </w:style>
  <w:style w:type="character" w:customStyle="1" w:styleId="officeaddress">
    <w:name w:val="officeaddress"/>
    <w:basedOn w:val="DefaultParagraphFont"/>
    <w:rsid w:val="00D60D34"/>
  </w:style>
  <w:style w:type="character" w:styleId="Hyperlink">
    <w:name w:val="Hyperlink"/>
    <w:uiPriority w:val="99"/>
    <w:rsid w:val="00D60D34"/>
    <w:rPr>
      <w:color w:val="0000FF"/>
      <w:u w:val="single"/>
    </w:rPr>
  </w:style>
  <w:style w:type="paragraph" w:styleId="PlainText">
    <w:name w:val="Plain Text"/>
    <w:basedOn w:val="Normal"/>
    <w:link w:val="PlainTextChar"/>
    <w:uiPriority w:val="99"/>
    <w:rsid w:val="00EF6D09"/>
    <w:rPr>
      <w:rFonts w:ascii="Georgia" w:hAnsi="Georgia"/>
      <w:b/>
      <w:bCs/>
      <w:color w:val="800080"/>
      <w:sz w:val="28"/>
      <w:szCs w:val="28"/>
    </w:rPr>
  </w:style>
  <w:style w:type="paragraph" w:styleId="BodyText">
    <w:name w:val="Body Text"/>
    <w:basedOn w:val="Normal"/>
    <w:rsid w:val="00364F83"/>
    <w:pPr>
      <w:spacing w:after="120"/>
      <w:jc w:val="both"/>
    </w:pPr>
    <w:rPr>
      <w:rFonts w:ascii="Futura Lt BT" w:hAnsi="Futura Lt BT"/>
    </w:rPr>
  </w:style>
  <w:style w:type="character" w:styleId="FollowedHyperlink">
    <w:name w:val="FollowedHyperlink"/>
    <w:rsid w:val="009E024F"/>
    <w:rPr>
      <w:color w:val="800080"/>
      <w:u w:val="single"/>
    </w:rPr>
  </w:style>
  <w:style w:type="character" w:customStyle="1" w:styleId="SherrieMullins">
    <w:name w:val="Sherrie Mullins"/>
    <w:semiHidden/>
    <w:rsid w:val="00E71CAA"/>
    <w:rPr>
      <w:rFonts w:ascii="Georgia" w:hAnsi="Georgia"/>
      <w:b/>
      <w:bCs/>
      <w:i w:val="0"/>
      <w:iCs w:val="0"/>
      <w:strike w:val="0"/>
      <w:color w:val="000080"/>
      <w:sz w:val="28"/>
      <w:szCs w:val="28"/>
      <w:u w:val="none"/>
    </w:rPr>
  </w:style>
  <w:style w:type="paragraph" w:customStyle="1" w:styleId="Default">
    <w:name w:val="Default"/>
    <w:rsid w:val="00E6751B"/>
    <w:pPr>
      <w:autoSpaceDE w:val="0"/>
      <w:autoSpaceDN w:val="0"/>
      <w:adjustRightInd w:val="0"/>
    </w:pPr>
    <w:rPr>
      <w:rFonts w:ascii="Wingdings" w:hAnsi="Wingdings" w:cs="Wingdings"/>
      <w:color w:val="000000"/>
      <w:sz w:val="24"/>
      <w:szCs w:val="24"/>
      <w:lang w:eastAsia="en-US"/>
    </w:rPr>
  </w:style>
  <w:style w:type="character" w:styleId="Strong">
    <w:name w:val="Strong"/>
    <w:uiPriority w:val="22"/>
    <w:qFormat/>
    <w:rsid w:val="003D6FE4"/>
    <w:rPr>
      <w:b/>
      <w:bCs/>
    </w:rPr>
  </w:style>
  <w:style w:type="paragraph" w:styleId="NormalWeb">
    <w:name w:val="Normal (Web)"/>
    <w:basedOn w:val="Normal"/>
    <w:uiPriority w:val="99"/>
    <w:rsid w:val="008C1EE8"/>
    <w:pPr>
      <w:spacing w:before="100" w:beforeAutospacing="1" w:after="100" w:afterAutospacing="1"/>
    </w:pPr>
    <w:rPr>
      <w:rFonts w:ascii="Verdana" w:hAnsi="Verdana"/>
      <w:sz w:val="19"/>
      <w:szCs w:val="19"/>
    </w:rPr>
  </w:style>
  <w:style w:type="paragraph" w:styleId="NoSpacing">
    <w:name w:val="No Spacing"/>
    <w:uiPriority w:val="1"/>
    <w:qFormat/>
    <w:rsid w:val="00624632"/>
    <w:rPr>
      <w:rFonts w:ascii="Calibri" w:eastAsia="Calibri" w:hAnsi="Calibri"/>
      <w:sz w:val="22"/>
      <w:szCs w:val="22"/>
      <w:lang w:eastAsia="en-US"/>
    </w:rPr>
  </w:style>
  <w:style w:type="character" w:customStyle="1" w:styleId="apple-converted-space">
    <w:name w:val="apple-converted-space"/>
    <w:rsid w:val="00624632"/>
  </w:style>
  <w:style w:type="character" w:customStyle="1" w:styleId="PlainTextChar">
    <w:name w:val="Plain Text Char"/>
    <w:link w:val="PlainText"/>
    <w:uiPriority w:val="99"/>
    <w:rsid w:val="00D73850"/>
    <w:rPr>
      <w:rFonts w:ascii="Georgia" w:hAnsi="Georgia"/>
      <w:b/>
      <w:bCs/>
      <w:color w:val="800080"/>
      <w:sz w:val="28"/>
      <w:szCs w:val="28"/>
    </w:rPr>
  </w:style>
  <w:style w:type="paragraph" w:styleId="Header">
    <w:name w:val="header"/>
    <w:basedOn w:val="Normal"/>
    <w:link w:val="HeaderChar"/>
    <w:rsid w:val="00156822"/>
    <w:pPr>
      <w:tabs>
        <w:tab w:val="center" w:pos="4680"/>
        <w:tab w:val="right" w:pos="9360"/>
      </w:tabs>
    </w:pPr>
  </w:style>
  <w:style w:type="character" w:customStyle="1" w:styleId="HeaderChar">
    <w:name w:val="Header Char"/>
    <w:link w:val="Header"/>
    <w:rsid w:val="00156822"/>
    <w:rPr>
      <w:sz w:val="24"/>
      <w:szCs w:val="24"/>
    </w:rPr>
  </w:style>
  <w:style w:type="paragraph" w:styleId="Footer">
    <w:name w:val="footer"/>
    <w:basedOn w:val="Normal"/>
    <w:link w:val="FooterChar"/>
    <w:uiPriority w:val="99"/>
    <w:rsid w:val="00156822"/>
    <w:pPr>
      <w:tabs>
        <w:tab w:val="center" w:pos="4680"/>
        <w:tab w:val="right" w:pos="9360"/>
      </w:tabs>
    </w:pPr>
  </w:style>
  <w:style w:type="character" w:customStyle="1" w:styleId="FooterChar">
    <w:name w:val="Footer Char"/>
    <w:link w:val="Footer"/>
    <w:uiPriority w:val="99"/>
    <w:rsid w:val="00156822"/>
    <w:rPr>
      <w:sz w:val="24"/>
      <w:szCs w:val="24"/>
    </w:rPr>
  </w:style>
  <w:style w:type="paragraph" w:styleId="BalloonText">
    <w:name w:val="Balloon Text"/>
    <w:basedOn w:val="Normal"/>
    <w:link w:val="BalloonTextChar"/>
    <w:rsid w:val="00543B2C"/>
    <w:rPr>
      <w:rFonts w:ascii="Segoe UI" w:hAnsi="Segoe UI" w:cs="Segoe UI"/>
      <w:sz w:val="18"/>
      <w:szCs w:val="18"/>
    </w:rPr>
  </w:style>
  <w:style w:type="character" w:customStyle="1" w:styleId="BalloonTextChar">
    <w:name w:val="Balloon Text Char"/>
    <w:link w:val="BalloonText"/>
    <w:rsid w:val="00543B2C"/>
    <w:rPr>
      <w:rFonts w:ascii="Segoe UI" w:hAnsi="Segoe UI" w:cs="Segoe UI"/>
      <w:sz w:val="18"/>
      <w:szCs w:val="18"/>
    </w:rPr>
  </w:style>
  <w:style w:type="character" w:customStyle="1" w:styleId="Heading3Char">
    <w:name w:val="Heading 3 Char"/>
    <w:basedOn w:val="DefaultParagraphFont"/>
    <w:link w:val="Heading3"/>
    <w:semiHidden/>
    <w:rsid w:val="001D48F1"/>
    <w:rPr>
      <w:rFonts w:asciiTheme="majorHAnsi" w:eastAsiaTheme="majorEastAsia" w:hAnsiTheme="majorHAnsi" w:cstheme="majorBidi"/>
      <w:color w:val="1F3763" w:themeColor="accent1" w:themeShade="7F"/>
      <w:sz w:val="24"/>
      <w:szCs w:val="24"/>
      <w:lang w:eastAsia="en-US"/>
    </w:rPr>
  </w:style>
  <w:style w:type="paragraph" w:styleId="ListParagraph">
    <w:name w:val="List Paragraph"/>
    <w:basedOn w:val="Normal"/>
    <w:uiPriority w:val="34"/>
    <w:qFormat/>
    <w:rsid w:val="001D48F1"/>
    <w:pPr>
      <w:ind w:left="720"/>
      <w:contextualSpacing/>
    </w:pPr>
  </w:style>
  <w:style w:type="character" w:styleId="UnresolvedMention">
    <w:name w:val="Unresolved Mention"/>
    <w:basedOn w:val="DefaultParagraphFont"/>
    <w:uiPriority w:val="99"/>
    <w:semiHidden/>
    <w:unhideWhenUsed/>
    <w:rsid w:val="00A447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3969">
      <w:bodyDiv w:val="1"/>
      <w:marLeft w:val="0"/>
      <w:marRight w:val="0"/>
      <w:marTop w:val="0"/>
      <w:marBottom w:val="0"/>
      <w:divBdr>
        <w:top w:val="none" w:sz="0" w:space="0" w:color="auto"/>
        <w:left w:val="none" w:sz="0" w:space="0" w:color="auto"/>
        <w:bottom w:val="none" w:sz="0" w:space="0" w:color="auto"/>
        <w:right w:val="none" w:sz="0" w:space="0" w:color="auto"/>
      </w:divBdr>
    </w:div>
    <w:div w:id="139079651">
      <w:bodyDiv w:val="1"/>
      <w:marLeft w:val="0"/>
      <w:marRight w:val="0"/>
      <w:marTop w:val="0"/>
      <w:marBottom w:val="0"/>
      <w:divBdr>
        <w:top w:val="none" w:sz="0" w:space="0" w:color="auto"/>
        <w:left w:val="none" w:sz="0" w:space="0" w:color="auto"/>
        <w:bottom w:val="none" w:sz="0" w:space="0" w:color="auto"/>
        <w:right w:val="none" w:sz="0" w:space="0" w:color="auto"/>
      </w:divBdr>
    </w:div>
    <w:div w:id="156112597">
      <w:bodyDiv w:val="1"/>
      <w:marLeft w:val="0"/>
      <w:marRight w:val="0"/>
      <w:marTop w:val="0"/>
      <w:marBottom w:val="0"/>
      <w:divBdr>
        <w:top w:val="none" w:sz="0" w:space="0" w:color="auto"/>
        <w:left w:val="none" w:sz="0" w:space="0" w:color="auto"/>
        <w:bottom w:val="none" w:sz="0" w:space="0" w:color="auto"/>
        <w:right w:val="none" w:sz="0" w:space="0" w:color="auto"/>
      </w:divBdr>
    </w:div>
    <w:div w:id="184104648">
      <w:bodyDiv w:val="1"/>
      <w:marLeft w:val="0"/>
      <w:marRight w:val="0"/>
      <w:marTop w:val="0"/>
      <w:marBottom w:val="0"/>
      <w:divBdr>
        <w:top w:val="none" w:sz="0" w:space="0" w:color="auto"/>
        <w:left w:val="none" w:sz="0" w:space="0" w:color="auto"/>
        <w:bottom w:val="none" w:sz="0" w:space="0" w:color="auto"/>
        <w:right w:val="none" w:sz="0" w:space="0" w:color="auto"/>
      </w:divBdr>
    </w:div>
    <w:div w:id="211580223">
      <w:bodyDiv w:val="1"/>
      <w:marLeft w:val="0"/>
      <w:marRight w:val="0"/>
      <w:marTop w:val="0"/>
      <w:marBottom w:val="0"/>
      <w:divBdr>
        <w:top w:val="none" w:sz="0" w:space="0" w:color="auto"/>
        <w:left w:val="none" w:sz="0" w:space="0" w:color="auto"/>
        <w:bottom w:val="none" w:sz="0" w:space="0" w:color="auto"/>
        <w:right w:val="none" w:sz="0" w:space="0" w:color="auto"/>
      </w:divBdr>
    </w:div>
    <w:div w:id="276377451">
      <w:bodyDiv w:val="1"/>
      <w:marLeft w:val="0"/>
      <w:marRight w:val="0"/>
      <w:marTop w:val="0"/>
      <w:marBottom w:val="0"/>
      <w:divBdr>
        <w:top w:val="none" w:sz="0" w:space="0" w:color="auto"/>
        <w:left w:val="none" w:sz="0" w:space="0" w:color="auto"/>
        <w:bottom w:val="none" w:sz="0" w:space="0" w:color="auto"/>
        <w:right w:val="none" w:sz="0" w:space="0" w:color="auto"/>
      </w:divBdr>
    </w:div>
    <w:div w:id="304087990">
      <w:bodyDiv w:val="1"/>
      <w:marLeft w:val="0"/>
      <w:marRight w:val="0"/>
      <w:marTop w:val="0"/>
      <w:marBottom w:val="0"/>
      <w:divBdr>
        <w:top w:val="none" w:sz="0" w:space="0" w:color="auto"/>
        <w:left w:val="none" w:sz="0" w:space="0" w:color="auto"/>
        <w:bottom w:val="none" w:sz="0" w:space="0" w:color="auto"/>
        <w:right w:val="none" w:sz="0" w:space="0" w:color="auto"/>
      </w:divBdr>
    </w:div>
    <w:div w:id="319233832">
      <w:bodyDiv w:val="1"/>
      <w:marLeft w:val="0"/>
      <w:marRight w:val="0"/>
      <w:marTop w:val="0"/>
      <w:marBottom w:val="0"/>
      <w:divBdr>
        <w:top w:val="none" w:sz="0" w:space="0" w:color="auto"/>
        <w:left w:val="none" w:sz="0" w:space="0" w:color="auto"/>
        <w:bottom w:val="none" w:sz="0" w:space="0" w:color="auto"/>
        <w:right w:val="none" w:sz="0" w:space="0" w:color="auto"/>
      </w:divBdr>
    </w:div>
    <w:div w:id="490144079">
      <w:bodyDiv w:val="1"/>
      <w:marLeft w:val="0"/>
      <w:marRight w:val="0"/>
      <w:marTop w:val="0"/>
      <w:marBottom w:val="0"/>
      <w:divBdr>
        <w:top w:val="none" w:sz="0" w:space="0" w:color="auto"/>
        <w:left w:val="none" w:sz="0" w:space="0" w:color="auto"/>
        <w:bottom w:val="none" w:sz="0" w:space="0" w:color="auto"/>
        <w:right w:val="none" w:sz="0" w:space="0" w:color="auto"/>
      </w:divBdr>
    </w:div>
    <w:div w:id="527639499">
      <w:bodyDiv w:val="1"/>
      <w:marLeft w:val="0"/>
      <w:marRight w:val="0"/>
      <w:marTop w:val="0"/>
      <w:marBottom w:val="0"/>
      <w:divBdr>
        <w:top w:val="none" w:sz="0" w:space="0" w:color="auto"/>
        <w:left w:val="none" w:sz="0" w:space="0" w:color="auto"/>
        <w:bottom w:val="none" w:sz="0" w:space="0" w:color="auto"/>
        <w:right w:val="none" w:sz="0" w:space="0" w:color="auto"/>
      </w:divBdr>
    </w:div>
    <w:div w:id="532154022">
      <w:bodyDiv w:val="1"/>
      <w:marLeft w:val="0"/>
      <w:marRight w:val="0"/>
      <w:marTop w:val="0"/>
      <w:marBottom w:val="0"/>
      <w:divBdr>
        <w:top w:val="none" w:sz="0" w:space="0" w:color="auto"/>
        <w:left w:val="none" w:sz="0" w:space="0" w:color="auto"/>
        <w:bottom w:val="none" w:sz="0" w:space="0" w:color="auto"/>
        <w:right w:val="none" w:sz="0" w:space="0" w:color="auto"/>
      </w:divBdr>
    </w:div>
    <w:div w:id="578487146">
      <w:bodyDiv w:val="1"/>
      <w:marLeft w:val="0"/>
      <w:marRight w:val="0"/>
      <w:marTop w:val="0"/>
      <w:marBottom w:val="0"/>
      <w:divBdr>
        <w:top w:val="none" w:sz="0" w:space="0" w:color="auto"/>
        <w:left w:val="none" w:sz="0" w:space="0" w:color="auto"/>
        <w:bottom w:val="none" w:sz="0" w:space="0" w:color="auto"/>
        <w:right w:val="none" w:sz="0" w:space="0" w:color="auto"/>
      </w:divBdr>
      <w:divsChild>
        <w:div w:id="302660478">
          <w:marLeft w:val="0"/>
          <w:marRight w:val="0"/>
          <w:marTop w:val="0"/>
          <w:marBottom w:val="0"/>
          <w:divBdr>
            <w:top w:val="none" w:sz="0" w:space="0" w:color="auto"/>
            <w:left w:val="none" w:sz="0" w:space="0" w:color="auto"/>
            <w:bottom w:val="none" w:sz="0" w:space="0" w:color="auto"/>
            <w:right w:val="none" w:sz="0" w:space="0" w:color="auto"/>
          </w:divBdr>
        </w:div>
        <w:div w:id="1143276115">
          <w:marLeft w:val="0"/>
          <w:marRight w:val="0"/>
          <w:marTop w:val="0"/>
          <w:marBottom w:val="0"/>
          <w:divBdr>
            <w:top w:val="none" w:sz="0" w:space="0" w:color="auto"/>
            <w:left w:val="none" w:sz="0" w:space="0" w:color="auto"/>
            <w:bottom w:val="none" w:sz="0" w:space="0" w:color="auto"/>
            <w:right w:val="none" w:sz="0" w:space="0" w:color="auto"/>
          </w:divBdr>
        </w:div>
        <w:div w:id="1726903914">
          <w:marLeft w:val="0"/>
          <w:marRight w:val="0"/>
          <w:marTop w:val="0"/>
          <w:marBottom w:val="0"/>
          <w:divBdr>
            <w:top w:val="none" w:sz="0" w:space="0" w:color="auto"/>
            <w:left w:val="none" w:sz="0" w:space="0" w:color="auto"/>
            <w:bottom w:val="none" w:sz="0" w:space="0" w:color="auto"/>
            <w:right w:val="none" w:sz="0" w:space="0" w:color="auto"/>
          </w:divBdr>
        </w:div>
        <w:div w:id="2023511288">
          <w:marLeft w:val="0"/>
          <w:marRight w:val="0"/>
          <w:marTop w:val="0"/>
          <w:marBottom w:val="0"/>
          <w:divBdr>
            <w:top w:val="none" w:sz="0" w:space="0" w:color="auto"/>
            <w:left w:val="none" w:sz="0" w:space="0" w:color="auto"/>
            <w:bottom w:val="none" w:sz="0" w:space="0" w:color="auto"/>
            <w:right w:val="none" w:sz="0" w:space="0" w:color="auto"/>
          </w:divBdr>
        </w:div>
      </w:divsChild>
    </w:div>
    <w:div w:id="628511423">
      <w:bodyDiv w:val="1"/>
      <w:marLeft w:val="0"/>
      <w:marRight w:val="0"/>
      <w:marTop w:val="0"/>
      <w:marBottom w:val="0"/>
      <w:divBdr>
        <w:top w:val="none" w:sz="0" w:space="0" w:color="auto"/>
        <w:left w:val="none" w:sz="0" w:space="0" w:color="auto"/>
        <w:bottom w:val="none" w:sz="0" w:space="0" w:color="auto"/>
        <w:right w:val="none" w:sz="0" w:space="0" w:color="auto"/>
      </w:divBdr>
    </w:div>
    <w:div w:id="629440395">
      <w:bodyDiv w:val="1"/>
      <w:marLeft w:val="0"/>
      <w:marRight w:val="0"/>
      <w:marTop w:val="0"/>
      <w:marBottom w:val="0"/>
      <w:divBdr>
        <w:top w:val="none" w:sz="0" w:space="0" w:color="auto"/>
        <w:left w:val="none" w:sz="0" w:space="0" w:color="auto"/>
        <w:bottom w:val="none" w:sz="0" w:space="0" w:color="auto"/>
        <w:right w:val="none" w:sz="0" w:space="0" w:color="auto"/>
      </w:divBdr>
    </w:div>
    <w:div w:id="828206019">
      <w:bodyDiv w:val="1"/>
      <w:marLeft w:val="0"/>
      <w:marRight w:val="0"/>
      <w:marTop w:val="0"/>
      <w:marBottom w:val="0"/>
      <w:divBdr>
        <w:top w:val="none" w:sz="0" w:space="0" w:color="auto"/>
        <w:left w:val="none" w:sz="0" w:space="0" w:color="auto"/>
        <w:bottom w:val="none" w:sz="0" w:space="0" w:color="auto"/>
        <w:right w:val="none" w:sz="0" w:space="0" w:color="auto"/>
      </w:divBdr>
    </w:div>
    <w:div w:id="899638619">
      <w:bodyDiv w:val="1"/>
      <w:marLeft w:val="0"/>
      <w:marRight w:val="0"/>
      <w:marTop w:val="0"/>
      <w:marBottom w:val="0"/>
      <w:divBdr>
        <w:top w:val="none" w:sz="0" w:space="0" w:color="auto"/>
        <w:left w:val="none" w:sz="0" w:space="0" w:color="auto"/>
        <w:bottom w:val="none" w:sz="0" w:space="0" w:color="auto"/>
        <w:right w:val="none" w:sz="0" w:space="0" w:color="auto"/>
      </w:divBdr>
    </w:div>
    <w:div w:id="936327029">
      <w:bodyDiv w:val="1"/>
      <w:marLeft w:val="0"/>
      <w:marRight w:val="0"/>
      <w:marTop w:val="0"/>
      <w:marBottom w:val="0"/>
      <w:divBdr>
        <w:top w:val="none" w:sz="0" w:space="0" w:color="auto"/>
        <w:left w:val="none" w:sz="0" w:space="0" w:color="auto"/>
        <w:bottom w:val="none" w:sz="0" w:space="0" w:color="auto"/>
        <w:right w:val="none" w:sz="0" w:space="0" w:color="auto"/>
      </w:divBdr>
    </w:div>
    <w:div w:id="959795840">
      <w:bodyDiv w:val="1"/>
      <w:marLeft w:val="0"/>
      <w:marRight w:val="0"/>
      <w:marTop w:val="0"/>
      <w:marBottom w:val="0"/>
      <w:divBdr>
        <w:top w:val="none" w:sz="0" w:space="0" w:color="auto"/>
        <w:left w:val="none" w:sz="0" w:space="0" w:color="auto"/>
        <w:bottom w:val="none" w:sz="0" w:space="0" w:color="auto"/>
        <w:right w:val="none" w:sz="0" w:space="0" w:color="auto"/>
      </w:divBdr>
    </w:div>
    <w:div w:id="1015230237">
      <w:bodyDiv w:val="1"/>
      <w:marLeft w:val="0"/>
      <w:marRight w:val="0"/>
      <w:marTop w:val="0"/>
      <w:marBottom w:val="0"/>
      <w:divBdr>
        <w:top w:val="none" w:sz="0" w:space="0" w:color="auto"/>
        <w:left w:val="none" w:sz="0" w:space="0" w:color="auto"/>
        <w:bottom w:val="none" w:sz="0" w:space="0" w:color="auto"/>
        <w:right w:val="none" w:sz="0" w:space="0" w:color="auto"/>
      </w:divBdr>
    </w:div>
    <w:div w:id="1049497388">
      <w:bodyDiv w:val="1"/>
      <w:marLeft w:val="0"/>
      <w:marRight w:val="0"/>
      <w:marTop w:val="0"/>
      <w:marBottom w:val="0"/>
      <w:divBdr>
        <w:top w:val="none" w:sz="0" w:space="0" w:color="auto"/>
        <w:left w:val="none" w:sz="0" w:space="0" w:color="auto"/>
        <w:bottom w:val="none" w:sz="0" w:space="0" w:color="auto"/>
        <w:right w:val="none" w:sz="0" w:space="0" w:color="auto"/>
      </w:divBdr>
    </w:div>
    <w:div w:id="1066222833">
      <w:bodyDiv w:val="1"/>
      <w:marLeft w:val="0"/>
      <w:marRight w:val="0"/>
      <w:marTop w:val="0"/>
      <w:marBottom w:val="0"/>
      <w:divBdr>
        <w:top w:val="none" w:sz="0" w:space="0" w:color="auto"/>
        <w:left w:val="none" w:sz="0" w:space="0" w:color="auto"/>
        <w:bottom w:val="none" w:sz="0" w:space="0" w:color="auto"/>
        <w:right w:val="none" w:sz="0" w:space="0" w:color="auto"/>
      </w:divBdr>
    </w:div>
    <w:div w:id="1071393072">
      <w:bodyDiv w:val="1"/>
      <w:marLeft w:val="0"/>
      <w:marRight w:val="0"/>
      <w:marTop w:val="0"/>
      <w:marBottom w:val="0"/>
      <w:divBdr>
        <w:top w:val="none" w:sz="0" w:space="0" w:color="auto"/>
        <w:left w:val="none" w:sz="0" w:space="0" w:color="auto"/>
        <w:bottom w:val="none" w:sz="0" w:space="0" w:color="auto"/>
        <w:right w:val="none" w:sz="0" w:space="0" w:color="auto"/>
      </w:divBdr>
    </w:div>
    <w:div w:id="1081223675">
      <w:bodyDiv w:val="1"/>
      <w:marLeft w:val="0"/>
      <w:marRight w:val="0"/>
      <w:marTop w:val="0"/>
      <w:marBottom w:val="0"/>
      <w:divBdr>
        <w:top w:val="none" w:sz="0" w:space="0" w:color="auto"/>
        <w:left w:val="none" w:sz="0" w:space="0" w:color="auto"/>
        <w:bottom w:val="none" w:sz="0" w:space="0" w:color="auto"/>
        <w:right w:val="none" w:sz="0" w:space="0" w:color="auto"/>
      </w:divBdr>
    </w:div>
    <w:div w:id="1109813001">
      <w:bodyDiv w:val="1"/>
      <w:marLeft w:val="0"/>
      <w:marRight w:val="0"/>
      <w:marTop w:val="0"/>
      <w:marBottom w:val="0"/>
      <w:divBdr>
        <w:top w:val="none" w:sz="0" w:space="0" w:color="auto"/>
        <w:left w:val="none" w:sz="0" w:space="0" w:color="auto"/>
        <w:bottom w:val="none" w:sz="0" w:space="0" w:color="auto"/>
        <w:right w:val="none" w:sz="0" w:space="0" w:color="auto"/>
      </w:divBdr>
    </w:div>
    <w:div w:id="1175996888">
      <w:bodyDiv w:val="1"/>
      <w:marLeft w:val="0"/>
      <w:marRight w:val="0"/>
      <w:marTop w:val="0"/>
      <w:marBottom w:val="0"/>
      <w:divBdr>
        <w:top w:val="none" w:sz="0" w:space="0" w:color="auto"/>
        <w:left w:val="none" w:sz="0" w:space="0" w:color="auto"/>
        <w:bottom w:val="none" w:sz="0" w:space="0" w:color="auto"/>
        <w:right w:val="none" w:sz="0" w:space="0" w:color="auto"/>
      </w:divBdr>
    </w:div>
    <w:div w:id="1176312059">
      <w:bodyDiv w:val="1"/>
      <w:marLeft w:val="0"/>
      <w:marRight w:val="0"/>
      <w:marTop w:val="0"/>
      <w:marBottom w:val="0"/>
      <w:divBdr>
        <w:top w:val="none" w:sz="0" w:space="0" w:color="auto"/>
        <w:left w:val="none" w:sz="0" w:space="0" w:color="auto"/>
        <w:bottom w:val="none" w:sz="0" w:space="0" w:color="auto"/>
        <w:right w:val="none" w:sz="0" w:space="0" w:color="auto"/>
      </w:divBdr>
    </w:div>
    <w:div w:id="1199051614">
      <w:bodyDiv w:val="1"/>
      <w:marLeft w:val="0"/>
      <w:marRight w:val="0"/>
      <w:marTop w:val="0"/>
      <w:marBottom w:val="0"/>
      <w:divBdr>
        <w:top w:val="none" w:sz="0" w:space="0" w:color="auto"/>
        <w:left w:val="none" w:sz="0" w:space="0" w:color="auto"/>
        <w:bottom w:val="none" w:sz="0" w:space="0" w:color="auto"/>
        <w:right w:val="none" w:sz="0" w:space="0" w:color="auto"/>
      </w:divBdr>
    </w:div>
    <w:div w:id="1206403293">
      <w:bodyDiv w:val="1"/>
      <w:marLeft w:val="0"/>
      <w:marRight w:val="0"/>
      <w:marTop w:val="0"/>
      <w:marBottom w:val="0"/>
      <w:divBdr>
        <w:top w:val="none" w:sz="0" w:space="0" w:color="auto"/>
        <w:left w:val="none" w:sz="0" w:space="0" w:color="auto"/>
        <w:bottom w:val="none" w:sz="0" w:space="0" w:color="auto"/>
        <w:right w:val="none" w:sz="0" w:space="0" w:color="auto"/>
      </w:divBdr>
    </w:div>
    <w:div w:id="1261179189">
      <w:bodyDiv w:val="1"/>
      <w:marLeft w:val="0"/>
      <w:marRight w:val="0"/>
      <w:marTop w:val="0"/>
      <w:marBottom w:val="0"/>
      <w:divBdr>
        <w:top w:val="none" w:sz="0" w:space="0" w:color="auto"/>
        <w:left w:val="none" w:sz="0" w:space="0" w:color="auto"/>
        <w:bottom w:val="none" w:sz="0" w:space="0" w:color="auto"/>
        <w:right w:val="none" w:sz="0" w:space="0" w:color="auto"/>
      </w:divBdr>
    </w:div>
    <w:div w:id="1366056570">
      <w:bodyDiv w:val="1"/>
      <w:marLeft w:val="0"/>
      <w:marRight w:val="0"/>
      <w:marTop w:val="0"/>
      <w:marBottom w:val="0"/>
      <w:divBdr>
        <w:top w:val="none" w:sz="0" w:space="0" w:color="auto"/>
        <w:left w:val="none" w:sz="0" w:space="0" w:color="auto"/>
        <w:bottom w:val="none" w:sz="0" w:space="0" w:color="auto"/>
        <w:right w:val="none" w:sz="0" w:space="0" w:color="auto"/>
      </w:divBdr>
    </w:div>
    <w:div w:id="1381125010">
      <w:bodyDiv w:val="1"/>
      <w:marLeft w:val="0"/>
      <w:marRight w:val="0"/>
      <w:marTop w:val="0"/>
      <w:marBottom w:val="0"/>
      <w:divBdr>
        <w:top w:val="none" w:sz="0" w:space="0" w:color="auto"/>
        <w:left w:val="none" w:sz="0" w:space="0" w:color="auto"/>
        <w:bottom w:val="none" w:sz="0" w:space="0" w:color="auto"/>
        <w:right w:val="none" w:sz="0" w:space="0" w:color="auto"/>
      </w:divBdr>
    </w:div>
    <w:div w:id="1430926046">
      <w:bodyDiv w:val="1"/>
      <w:marLeft w:val="0"/>
      <w:marRight w:val="0"/>
      <w:marTop w:val="0"/>
      <w:marBottom w:val="0"/>
      <w:divBdr>
        <w:top w:val="none" w:sz="0" w:space="0" w:color="auto"/>
        <w:left w:val="none" w:sz="0" w:space="0" w:color="auto"/>
        <w:bottom w:val="none" w:sz="0" w:space="0" w:color="auto"/>
        <w:right w:val="none" w:sz="0" w:space="0" w:color="auto"/>
      </w:divBdr>
    </w:div>
    <w:div w:id="1531139116">
      <w:bodyDiv w:val="1"/>
      <w:marLeft w:val="0"/>
      <w:marRight w:val="0"/>
      <w:marTop w:val="0"/>
      <w:marBottom w:val="0"/>
      <w:divBdr>
        <w:top w:val="none" w:sz="0" w:space="0" w:color="auto"/>
        <w:left w:val="none" w:sz="0" w:space="0" w:color="auto"/>
        <w:bottom w:val="none" w:sz="0" w:space="0" w:color="auto"/>
        <w:right w:val="none" w:sz="0" w:space="0" w:color="auto"/>
      </w:divBdr>
    </w:div>
    <w:div w:id="1560090613">
      <w:bodyDiv w:val="1"/>
      <w:marLeft w:val="0"/>
      <w:marRight w:val="0"/>
      <w:marTop w:val="0"/>
      <w:marBottom w:val="0"/>
      <w:divBdr>
        <w:top w:val="none" w:sz="0" w:space="0" w:color="auto"/>
        <w:left w:val="none" w:sz="0" w:space="0" w:color="auto"/>
        <w:bottom w:val="none" w:sz="0" w:space="0" w:color="auto"/>
        <w:right w:val="none" w:sz="0" w:space="0" w:color="auto"/>
      </w:divBdr>
    </w:div>
    <w:div w:id="1568803378">
      <w:bodyDiv w:val="1"/>
      <w:marLeft w:val="0"/>
      <w:marRight w:val="0"/>
      <w:marTop w:val="0"/>
      <w:marBottom w:val="0"/>
      <w:divBdr>
        <w:top w:val="none" w:sz="0" w:space="0" w:color="auto"/>
        <w:left w:val="none" w:sz="0" w:space="0" w:color="auto"/>
        <w:bottom w:val="none" w:sz="0" w:space="0" w:color="auto"/>
        <w:right w:val="none" w:sz="0" w:space="0" w:color="auto"/>
      </w:divBdr>
      <w:divsChild>
        <w:div w:id="1464274293">
          <w:marLeft w:val="0"/>
          <w:marRight w:val="0"/>
          <w:marTop w:val="0"/>
          <w:marBottom w:val="0"/>
          <w:divBdr>
            <w:top w:val="none" w:sz="0" w:space="0" w:color="auto"/>
            <w:left w:val="none" w:sz="0" w:space="0" w:color="auto"/>
            <w:bottom w:val="none" w:sz="0" w:space="0" w:color="auto"/>
            <w:right w:val="none" w:sz="0" w:space="0" w:color="auto"/>
          </w:divBdr>
          <w:divsChild>
            <w:div w:id="2004503209">
              <w:marLeft w:val="0"/>
              <w:marRight w:val="0"/>
              <w:marTop w:val="0"/>
              <w:marBottom w:val="0"/>
              <w:divBdr>
                <w:top w:val="none" w:sz="0" w:space="0" w:color="auto"/>
                <w:left w:val="none" w:sz="0" w:space="0" w:color="auto"/>
                <w:bottom w:val="none" w:sz="0" w:space="0" w:color="auto"/>
                <w:right w:val="none" w:sz="0" w:space="0" w:color="auto"/>
              </w:divBdr>
              <w:divsChild>
                <w:div w:id="1384938580">
                  <w:marLeft w:val="0"/>
                  <w:marRight w:val="0"/>
                  <w:marTop w:val="0"/>
                  <w:marBottom w:val="0"/>
                  <w:divBdr>
                    <w:top w:val="none" w:sz="0" w:space="0" w:color="auto"/>
                    <w:left w:val="none" w:sz="0" w:space="0" w:color="auto"/>
                    <w:bottom w:val="none" w:sz="0" w:space="0" w:color="auto"/>
                    <w:right w:val="none" w:sz="0" w:space="0" w:color="auto"/>
                  </w:divBdr>
                </w:div>
                <w:div w:id="455565811">
                  <w:marLeft w:val="0"/>
                  <w:marRight w:val="0"/>
                  <w:marTop w:val="0"/>
                  <w:marBottom w:val="0"/>
                  <w:divBdr>
                    <w:top w:val="none" w:sz="0" w:space="0" w:color="auto"/>
                    <w:left w:val="none" w:sz="0" w:space="0" w:color="auto"/>
                    <w:bottom w:val="none" w:sz="0" w:space="0" w:color="auto"/>
                    <w:right w:val="none" w:sz="0" w:space="0" w:color="auto"/>
                  </w:divBdr>
                </w:div>
                <w:div w:id="30967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297312">
      <w:bodyDiv w:val="1"/>
      <w:marLeft w:val="0"/>
      <w:marRight w:val="0"/>
      <w:marTop w:val="0"/>
      <w:marBottom w:val="0"/>
      <w:divBdr>
        <w:top w:val="none" w:sz="0" w:space="0" w:color="auto"/>
        <w:left w:val="none" w:sz="0" w:space="0" w:color="auto"/>
        <w:bottom w:val="none" w:sz="0" w:space="0" w:color="auto"/>
        <w:right w:val="none" w:sz="0" w:space="0" w:color="auto"/>
      </w:divBdr>
    </w:div>
    <w:div w:id="1803032067">
      <w:bodyDiv w:val="1"/>
      <w:marLeft w:val="0"/>
      <w:marRight w:val="0"/>
      <w:marTop w:val="0"/>
      <w:marBottom w:val="0"/>
      <w:divBdr>
        <w:top w:val="none" w:sz="0" w:space="0" w:color="auto"/>
        <w:left w:val="none" w:sz="0" w:space="0" w:color="auto"/>
        <w:bottom w:val="none" w:sz="0" w:space="0" w:color="auto"/>
        <w:right w:val="none" w:sz="0" w:space="0" w:color="auto"/>
      </w:divBdr>
    </w:div>
    <w:div w:id="1844125644">
      <w:bodyDiv w:val="1"/>
      <w:marLeft w:val="0"/>
      <w:marRight w:val="0"/>
      <w:marTop w:val="0"/>
      <w:marBottom w:val="0"/>
      <w:divBdr>
        <w:top w:val="none" w:sz="0" w:space="0" w:color="auto"/>
        <w:left w:val="none" w:sz="0" w:space="0" w:color="auto"/>
        <w:bottom w:val="none" w:sz="0" w:space="0" w:color="auto"/>
        <w:right w:val="none" w:sz="0" w:space="0" w:color="auto"/>
      </w:divBdr>
    </w:div>
    <w:div w:id="1908489193">
      <w:bodyDiv w:val="1"/>
      <w:marLeft w:val="0"/>
      <w:marRight w:val="0"/>
      <w:marTop w:val="0"/>
      <w:marBottom w:val="0"/>
      <w:divBdr>
        <w:top w:val="none" w:sz="0" w:space="0" w:color="auto"/>
        <w:left w:val="none" w:sz="0" w:space="0" w:color="auto"/>
        <w:bottom w:val="none" w:sz="0" w:space="0" w:color="auto"/>
        <w:right w:val="none" w:sz="0" w:space="0" w:color="auto"/>
      </w:divBdr>
      <w:divsChild>
        <w:div w:id="1532301326">
          <w:marLeft w:val="0"/>
          <w:marRight w:val="0"/>
          <w:marTop w:val="0"/>
          <w:marBottom w:val="0"/>
          <w:divBdr>
            <w:top w:val="none" w:sz="0" w:space="0" w:color="auto"/>
            <w:left w:val="none" w:sz="0" w:space="0" w:color="auto"/>
            <w:bottom w:val="none" w:sz="0" w:space="0" w:color="auto"/>
            <w:right w:val="none" w:sz="0" w:space="0" w:color="auto"/>
          </w:divBdr>
        </w:div>
      </w:divsChild>
    </w:div>
    <w:div w:id="2117863134">
      <w:bodyDiv w:val="1"/>
      <w:marLeft w:val="0"/>
      <w:marRight w:val="0"/>
      <w:marTop w:val="0"/>
      <w:marBottom w:val="0"/>
      <w:divBdr>
        <w:top w:val="none" w:sz="0" w:space="0" w:color="auto"/>
        <w:left w:val="none" w:sz="0" w:space="0" w:color="auto"/>
        <w:bottom w:val="none" w:sz="0" w:space="0" w:color="auto"/>
        <w:right w:val="none" w:sz="0" w:space="0" w:color="auto"/>
      </w:divBdr>
    </w:div>
    <w:div w:id="212330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ema-industry@fema.dhs.gov" TargetMode="External"/><Relationship Id="rId18" Type="http://schemas.openxmlformats.org/officeDocument/2006/relationships/hyperlink" Target="http://www.fema.gov/transportation-programs" TargetMode="External"/><Relationship Id="rId3" Type="http://schemas.openxmlformats.org/officeDocument/2006/relationships/styles" Target="styles.xml"/><Relationship Id="rId21" Type="http://schemas.openxmlformats.org/officeDocument/2006/relationships/hyperlink" Target="https://www.fema.gov/businesses-organizations/doing-business/advanced-contracts" TargetMode="External"/><Relationship Id="rId7" Type="http://schemas.openxmlformats.org/officeDocument/2006/relationships/endnotes" Target="endnotes.xml"/><Relationship Id="rId12" Type="http://schemas.openxmlformats.org/officeDocument/2006/relationships/hyperlink" Target="https://www.fema.gov/sites/default/files/2020-07/fema_vendor-profile-form.pdf" TargetMode="External"/><Relationship Id="rId17" Type="http://schemas.openxmlformats.org/officeDocument/2006/relationships/hyperlink" Target="https://www.usace.army.mil/Missions/Emergency-Operations/Contracting-in-Disaster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unisonglobal.com/product-suites/acquisition/marketplace/" TargetMode="External"/><Relationship Id="rId20" Type="http://schemas.openxmlformats.org/officeDocument/2006/relationships/hyperlink" Target="https://ela.corplodging.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fprd.doa.louisiana.gov/OSP/LaPAC/pubMain.cf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ema.gov/business-industry/doing-business" TargetMode="External"/><Relationship Id="rId23" Type="http://schemas.openxmlformats.org/officeDocument/2006/relationships/hyperlink" Target="http://www.redcross.org/contact-us/becoming-a-supplier-or-vendor" TargetMode="External"/><Relationship Id="rId10" Type="http://schemas.openxmlformats.org/officeDocument/2006/relationships/hyperlink" Target="https://labeoc.org/join-the-labeoc-network/" TargetMode="External"/><Relationship Id="rId19" Type="http://schemas.openxmlformats.org/officeDocument/2006/relationships/hyperlink" Target="mailto:%20FEMA-Transportation-Programs@fema.dhs.go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yperlink" Target="https://ptac.louisia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97D4F-4E28-419B-8E2F-9FCF2071B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UL Lafayette</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Louisiana at Lafayette</dc:creator>
  <cp:lastModifiedBy>Busayo Nathaniel Olukunle</cp:lastModifiedBy>
  <cp:revision>2</cp:revision>
  <cp:lastPrinted>2019-06-13T15:05:00Z</cp:lastPrinted>
  <dcterms:created xsi:type="dcterms:W3CDTF">2022-06-01T09:59:00Z</dcterms:created>
  <dcterms:modified xsi:type="dcterms:W3CDTF">2022-06-01T09:59:00Z</dcterms:modified>
</cp:coreProperties>
</file>